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86A3" w14:textId="26B5F551" w:rsidR="008F2DC3" w:rsidRDefault="008F2DC3" w:rsidP="008F2DC3">
      <w:pPr>
        <w:pStyle w:val="NormalnyWeb"/>
        <w:jc w:val="both"/>
      </w:pPr>
      <w:r>
        <w:t>TEMAT:</w:t>
      </w:r>
      <w:r>
        <w:br/>
      </w:r>
      <w:r w:rsidR="00B30A17">
        <w:t xml:space="preserve">Aktualizacja - </w:t>
      </w:r>
      <w:r w:rsidRPr="00305AB1">
        <w:t xml:space="preserve">Zaproszenie do złożenia oferty cenowej na: </w:t>
      </w:r>
      <w:r>
        <w:t>„</w:t>
      </w:r>
      <w:r w:rsidRPr="00BC2CCF">
        <w:rPr>
          <w:b/>
          <w:bCs/>
          <w:iCs/>
          <w:kern w:val="32"/>
        </w:rPr>
        <w:t>Dostawa</w:t>
      </w:r>
      <w:r w:rsidR="008A3339">
        <w:rPr>
          <w:b/>
          <w:bCs/>
          <w:iCs/>
          <w:kern w:val="32"/>
        </w:rPr>
        <w:t xml:space="preserve"> Sprzętu, Oprogramowania standardowego i Oprogramowania wspomagającego wraz z Gwarancją na potrzeby komunikacji w sieci LAN budynku Ministerstwa Finansów.</w:t>
      </w:r>
      <w:r>
        <w:t>”</w:t>
      </w:r>
    </w:p>
    <w:p w14:paraId="2948F62E" w14:textId="77777777" w:rsidR="008F2DC3" w:rsidRDefault="008F2DC3" w:rsidP="008F2DC3">
      <w:pPr>
        <w:pStyle w:val="NormalnyWeb"/>
        <w:jc w:val="both"/>
      </w:pPr>
    </w:p>
    <w:p w14:paraId="6F1909D1" w14:textId="1E8B6799" w:rsidR="008F2DC3" w:rsidRDefault="008F2DC3" w:rsidP="008F2DC3">
      <w:pPr>
        <w:pStyle w:val="NormalnyWeb"/>
        <w:jc w:val="both"/>
      </w:pPr>
      <w:r>
        <w:t>TREŚĆ:</w:t>
      </w:r>
      <w:r>
        <w:br/>
        <w:t>Centrum Informatyki Resortu Finansów zaprasza w ramach rozeznania rynku oraz w celu oszacowania wartości przedmiotu zamówienia na: „</w:t>
      </w:r>
      <w:r w:rsidRPr="00BC2CCF">
        <w:rPr>
          <w:b/>
          <w:bCs/>
          <w:iCs/>
          <w:kern w:val="32"/>
        </w:rPr>
        <w:t xml:space="preserve">Dostawa </w:t>
      </w:r>
      <w:r w:rsidR="008A3339">
        <w:rPr>
          <w:b/>
          <w:bCs/>
          <w:iCs/>
          <w:kern w:val="32"/>
        </w:rPr>
        <w:t>Sprzętu, Oprogramowania standardowego i Oprogramowania wspomagającego wraz z Gwarancją na potrzeby komunikacji w sieci LAN budynku Ministerstwa Finansów.</w:t>
      </w:r>
      <w:r>
        <w:rPr>
          <w:rStyle w:val="Pogrubienie"/>
        </w:rPr>
        <w:t>”</w:t>
      </w:r>
      <w:r>
        <w:t xml:space="preserve"> do przedstawienia oferty cenowej.</w:t>
      </w:r>
    </w:p>
    <w:p w14:paraId="2E9A7F3A" w14:textId="2AD26584" w:rsidR="008F2DC3" w:rsidRDefault="008F2DC3" w:rsidP="008F2DC3">
      <w:pPr>
        <w:pStyle w:val="NormalnyWeb"/>
        <w:jc w:val="both"/>
      </w:pPr>
      <w:r>
        <w:t xml:space="preserve">Warunkiem otrzymania dokumentów jest przekazanie podpisanego Oświadczenia o zachowaniu poufności informacji na adres </w:t>
      </w:r>
      <w:r>
        <w:br/>
      </w:r>
      <w:hyperlink r:id="rId6" w:history="1">
        <w:r w:rsidR="008A3339" w:rsidRPr="00B425DD">
          <w:rPr>
            <w:rStyle w:val="Hipercze"/>
          </w:rPr>
          <w:t>adam.bialkowski@mf.gov.pl</w:t>
        </w:r>
      </w:hyperlink>
      <w:r>
        <w:t xml:space="preserve"> </w:t>
      </w:r>
    </w:p>
    <w:p w14:paraId="780FA7E9" w14:textId="77777777" w:rsidR="008F2DC3" w:rsidRDefault="008F2DC3" w:rsidP="008F2DC3">
      <w:pPr>
        <w:pStyle w:val="NormalnyWeb"/>
        <w:jc w:val="both"/>
      </w:pPr>
      <w:r>
        <w:t>Dokumenty - Opis przedmiotu zamówienia wraz z załącznikami oraz formularz rozeznania rynku - zostaną przekazane droga elektroniczną na wskazany adres korespondencyjny w Oświadczeniu.</w:t>
      </w:r>
    </w:p>
    <w:p w14:paraId="0BA99FAA" w14:textId="3D63F12F" w:rsidR="008F2DC3" w:rsidRDefault="008F2DC3" w:rsidP="008F2DC3">
      <w:pPr>
        <w:pStyle w:val="NormalnyWeb"/>
        <w:jc w:val="both"/>
      </w:pPr>
      <w:r>
        <w:t xml:space="preserve">Wypełniony formularz należy złożyć drogą elektroniczną w terminie do </w:t>
      </w:r>
      <w:r w:rsidR="002B65DD">
        <w:t>2</w:t>
      </w:r>
      <w:r w:rsidR="00B30A17">
        <w:t>5</w:t>
      </w:r>
      <w:r>
        <w:t>.0</w:t>
      </w:r>
      <w:r w:rsidR="008A3339">
        <w:t>7</w:t>
      </w:r>
      <w:r>
        <w:t xml:space="preserve">.2024 r. do </w:t>
      </w:r>
      <w:r w:rsidR="00B30A17">
        <w:t>końca dnia,</w:t>
      </w:r>
      <w:r>
        <w:t xml:space="preserve"> na adres </w:t>
      </w:r>
      <w:hyperlink r:id="rId7" w:history="1">
        <w:r w:rsidR="008A3339" w:rsidRPr="00B425DD">
          <w:rPr>
            <w:rStyle w:val="Hipercze"/>
          </w:rPr>
          <w:t>adam.bialkowski@mf.gov.pl</w:t>
        </w:r>
      </w:hyperlink>
      <w:r>
        <w:t xml:space="preserve"> </w:t>
      </w:r>
    </w:p>
    <w:p w14:paraId="055F06B7" w14:textId="77777777" w:rsidR="008F2DC3" w:rsidRDefault="008F2DC3" w:rsidP="008F2DC3">
      <w:pPr>
        <w:pStyle w:val="NormalnyWeb"/>
        <w:jc w:val="both"/>
      </w:pPr>
    </w:p>
    <w:p w14:paraId="534C5BC3" w14:textId="77777777" w:rsidR="0068645C" w:rsidRDefault="0068645C"/>
    <w:sectPr w:rsidR="0068645C" w:rsidSect="008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4D26" w14:textId="77777777" w:rsidR="009D54BB" w:rsidRDefault="009D54BB" w:rsidP="008A3339">
      <w:pPr>
        <w:spacing w:after="0" w:line="240" w:lineRule="auto"/>
      </w:pPr>
      <w:r>
        <w:separator/>
      </w:r>
    </w:p>
  </w:endnote>
  <w:endnote w:type="continuationSeparator" w:id="0">
    <w:p w14:paraId="75E93F5A" w14:textId="77777777" w:rsidR="009D54BB" w:rsidRDefault="009D54BB" w:rsidP="008A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4B81" w14:textId="77777777" w:rsidR="009D54BB" w:rsidRDefault="009D54BB" w:rsidP="008A3339">
      <w:pPr>
        <w:spacing w:after="0" w:line="240" w:lineRule="auto"/>
      </w:pPr>
      <w:r>
        <w:separator/>
      </w:r>
    </w:p>
  </w:footnote>
  <w:footnote w:type="continuationSeparator" w:id="0">
    <w:p w14:paraId="21DE9D23" w14:textId="77777777" w:rsidR="009D54BB" w:rsidRDefault="009D54BB" w:rsidP="008A3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C"/>
    <w:rsid w:val="00100215"/>
    <w:rsid w:val="00144EFE"/>
    <w:rsid w:val="002B65DD"/>
    <w:rsid w:val="005628E1"/>
    <w:rsid w:val="0068645C"/>
    <w:rsid w:val="00862F6B"/>
    <w:rsid w:val="00892433"/>
    <w:rsid w:val="008A3339"/>
    <w:rsid w:val="008F2DC3"/>
    <w:rsid w:val="00904FE9"/>
    <w:rsid w:val="009D54BB"/>
    <w:rsid w:val="00A9003E"/>
    <w:rsid w:val="00B06AA9"/>
    <w:rsid w:val="00B30A17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58AC"/>
  <w15:chartTrackingRefBased/>
  <w15:docId w15:val="{D052014B-755A-4534-BBB4-F97AE06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F2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2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am.bialkowski@mf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bialkowski@mf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 Michał</dc:creator>
  <cp:keywords/>
  <dc:description/>
  <cp:lastModifiedBy>Białkowski Adam</cp:lastModifiedBy>
  <cp:revision>6</cp:revision>
  <dcterms:created xsi:type="dcterms:W3CDTF">2024-05-14T12:20:00Z</dcterms:created>
  <dcterms:modified xsi:type="dcterms:W3CDTF">2024-07-23T11:56:00Z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UxC4dwLulzfINJ8nQH+xvX5LNGipWa4BRSZhPgxsCvl3Kv94I6NtmXal6zP4E+SYkstGWynHkOJmuCWUqbFSAg==</vt:lpwstr>
  </property>
  <property fmtid="{D5CDD505-2E9C-101B-9397-08002B2CF9AE}" pid="4" name="MFClassificationDate">
    <vt:lpwstr>2024-05-14T14:23:53.6678327+02:00</vt:lpwstr>
  </property>
  <property fmtid="{D5CDD505-2E9C-101B-9397-08002B2CF9AE}" pid="5" name="MFClassifiedBySID">
    <vt:lpwstr>UxC4dwLulzfINJ8nQH+xvX5LNGipWa4BRSZhPgxsCvm42mrIC/DSDv0ggS+FjUN/2v1BBotkLlY5aAiEhoi6uUUPkU2/IryyMluwbgmd1xt6rqZpIf4zTXBxXdxVdSYQ</vt:lpwstr>
  </property>
  <property fmtid="{D5CDD505-2E9C-101B-9397-08002B2CF9AE}" pid="6" name="MFGRNItemId">
    <vt:lpwstr>GRN-c1723346-ab02-4948-b5dc-910206816eee</vt:lpwstr>
  </property>
  <property fmtid="{D5CDD505-2E9C-101B-9397-08002B2CF9AE}" pid="7" name="MFHash">
    <vt:lpwstr>tDfAJ299nkzjv1pHQOdnNo3Yie7XhciRoMMOCCFr/lA=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