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156C94" w:rsidRPr="005C625C" w14:paraId="403442E8" w14:textId="77777777" w:rsidTr="00B6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95FDBF" w14:textId="642DA635" w:rsidR="00156C94" w:rsidRPr="005C625C" w:rsidRDefault="00156C94" w:rsidP="00B60A04">
            <w:pPr>
              <w:jc w:val="center"/>
              <w:rPr>
                <w:rFonts w:ascii="Lato" w:hAnsi="Lato"/>
                <w:szCs w:val="24"/>
              </w:rPr>
            </w:pPr>
            <w:r w:rsidRPr="005C625C">
              <w:rPr>
                <w:rFonts w:ascii="Lato" w:hAnsi="Lato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BC0CEF6" wp14:editId="1ED070D0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F792CD" w14:textId="6E7CDB50" w:rsidR="00156C94" w:rsidRPr="0018553F" w:rsidRDefault="008356B8" w:rsidP="0018553F">
      <w:pPr>
        <w:spacing w:line="276" w:lineRule="auto"/>
        <w:ind w:right="-2"/>
        <w:jc w:val="right"/>
        <w:rPr>
          <w:bCs/>
        </w:rPr>
      </w:pPr>
      <w:r>
        <w:rPr>
          <w:bCs/>
        </w:rPr>
        <w:t>Radom</w:t>
      </w:r>
      <w:r w:rsidR="00156C94" w:rsidRPr="0018553F">
        <w:rPr>
          <w:bCs/>
        </w:rPr>
        <w:t xml:space="preserve">, dnia </w:t>
      </w:r>
      <w:r w:rsidR="00EC4E0A">
        <w:rPr>
          <w:bCs/>
        </w:rPr>
        <w:t>26</w:t>
      </w:r>
      <w:r>
        <w:rPr>
          <w:bCs/>
        </w:rPr>
        <w:t xml:space="preserve"> lipca</w:t>
      </w:r>
      <w:r w:rsidR="00156C94" w:rsidRPr="0018553F">
        <w:rPr>
          <w:bCs/>
        </w:rPr>
        <w:t xml:space="preserve"> 2024 r</w:t>
      </w:r>
      <w:r w:rsidR="00BC0242" w:rsidRPr="0018553F">
        <w:rPr>
          <w:bCs/>
        </w:rPr>
        <w:t>.</w:t>
      </w:r>
    </w:p>
    <w:p w14:paraId="47C7981E" w14:textId="77777777" w:rsidR="00156C94" w:rsidRPr="0018553F" w:rsidRDefault="00156C94" w:rsidP="00156C94">
      <w:pPr>
        <w:tabs>
          <w:tab w:val="center" w:pos="4535"/>
        </w:tabs>
        <w:spacing w:line="360" w:lineRule="auto"/>
        <w:ind w:right="-2"/>
        <w:rPr>
          <w:szCs w:val="24"/>
        </w:rPr>
      </w:pPr>
    </w:p>
    <w:p w14:paraId="3326DF4E" w14:textId="77777777" w:rsidR="00156C94" w:rsidRPr="0018553F" w:rsidRDefault="00156C94" w:rsidP="00156C94">
      <w:pPr>
        <w:spacing w:line="276" w:lineRule="auto"/>
        <w:ind w:right="-2"/>
        <w:jc w:val="center"/>
        <w:rPr>
          <w:szCs w:val="24"/>
        </w:rPr>
      </w:pPr>
    </w:p>
    <w:p w14:paraId="75519125" w14:textId="460A6B59" w:rsidR="00156C94" w:rsidRPr="0018553F" w:rsidRDefault="00BC0242" w:rsidP="00156C94">
      <w:pPr>
        <w:spacing w:line="276" w:lineRule="auto"/>
        <w:ind w:right="-2"/>
        <w:jc w:val="center"/>
        <w:rPr>
          <w:b/>
          <w:bCs/>
        </w:rPr>
      </w:pPr>
      <w:r w:rsidRPr="0018553F">
        <w:rPr>
          <w:b/>
          <w:bCs/>
        </w:rPr>
        <w:t>Zaproszenie</w:t>
      </w:r>
      <w:r w:rsidR="00156C94" w:rsidRPr="0018553F">
        <w:rPr>
          <w:b/>
          <w:bCs/>
        </w:rPr>
        <w:t xml:space="preserve"> do złożenia wyceny w celu oszacowania wartości zamówienia</w:t>
      </w:r>
    </w:p>
    <w:p w14:paraId="553A222A" w14:textId="77777777" w:rsidR="00156C94" w:rsidRPr="0018553F" w:rsidRDefault="00156C94" w:rsidP="00156C94">
      <w:pPr>
        <w:spacing w:line="360" w:lineRule="auto"/>
        <w:ind w:right="-2"/>
        <w:jc w:val="both"/>
        <w:rPr>
          <w:bCs/>
        </w:rPr>
      </w:pPr>
    </w:p>
    <w:p w14:paraId="0C507F69" w14:textId="0FF1B140" w:rsidR="00BC0242" w:rsidRDefault="00156C94" w:rsidP="00BC0242">
      <w:pPr>
        <w:spacing w:line="276" w:lineRule="auto"/>
        <w:jc w:val="both"/>
        <w:rPr>
          <w:bCs/>
        </w:rPr>
      </w:pPr>
      <w:bookmarkStart w:id="0" w:name="_Hlk490639865"/>
      <w:r w:rsidRPr="0018553F">
        <w:rPr>
          <w:bCs/>
        </w:rPr>
        <w:t>Centrum Informatyki Resortu Finansów zaprasza Wykonawców do złożenia wyceny w celu oszacowania wartości zamówienia na</w:t>
      </w:r>
      <w:bookmarkEnd w:id="0"/>
      <w:r w:rsidR="0018553F">
        <w:rPr>
          <w:bCs/>
        </w:rPr>
        <w:t xml:space="preserve">: </w:t>
      </w:r>
    </w:p>
    <w:p w14:paraId="4629A1EA" w14:textId="77777777" w:rsidR="0018553F" w:rsidRPr="0018553F" w:rsidRDefault="0018553F" w:rsidP="00BC0242">
      <w:pPr>
        <w:spacing w:line="276" w:lineRule="auto"/>
        <w:jc w:val="both"/>
        <w:rPr>
          <w:bCs/>
        </w:rPr>
      </w:pPr>
    </w:p>
    <w:p w14:paraId="19BDFFCC" w14:textId="44CC8001" w:rsidR="00FE0954" w:rsidRDefault="00EC4E0A" w:rsidP="003E2E9A">
      <w:pPr>
        <w:spacing w:line="276" w:lineRule="auto"/>
        <w:jc w:val="center"/>
        <w:rPr>
          <w:b/>
          <w:bCs/>
        </w:rPr>
      </w:pPr>
      <w:bookmarkStart w:id="1" w:name="_Hlk172023261"/>
      <w:r w:rsidRPr="00EC4E0A">
        <w:rPr>
          <w:b/>
          <w:bCs/>
        </w:rPr>
        <w:t xml:space="preserve">Świadczenie usługi wsparcia dla posiadanego oprogramowania DLP </w:t>
      </w:r>
      <w:proofErr w:type="spellStart"/>
      <w:r w:rsidRPr="00EC4E0A">
        <w:rPr>
          <w:b/>
          <w:bCs/>
        </w:rPr>
        <w:t>Trellix</w:t>
      </w:r>
      <w:proofErr w:type="spellEnd"/>
      <w:r w:rsidRPr="00EC4E0A">
        <w:rPr>
          <w:b/>
          <w:bCs/>
        </w:rPr>
        <w:t xml:space="preserve"> oraz </w:t>
      </w:r>
      <w:proofErr w:type="spellStart"/>
      <w:r w:rsidRPr="00EC4E0A">
        <w:rPr>
          <w:b/>
          <w:bCs/>
        </w:rPr>
        <w:t>GREENmod</w:t>
      </w:r>
      <w:proofErr w:type="spellEnd"/>
      <w:r w:rsidRPr="00EC4E0A">
        <w:rPr>
          <w:b/>
          <w:bCs/>
        </w:rPr>
        <w:t xml:space="preserve"> na okres 36 miesięcy w ramach systemu SOI-DLP</w:t>
      </w:r>
    </w:p>
    <w:p w14:paraId="5E56801C" w14:textId="77777777" w:rsidR="00EC4E0A" w:rsidRPr="003E2E9A" w:rsidRDefault="00EC4E0A" w:rsidP="003E2E9A">
      <w:pPr>
        <w:spacing w:line="276" w:lineRule="auto"/>
        <w:jc w:val="center"/>
        <w:rPr>
          <w:b/>
          <w:bCs/>
        </w:rPr>
      </w:pPr>
    </w:p>
    <w:bookmarkEnd w:id="1"/>
    <w:p w14:paraId="2971F763" w14:textId="77777777" w:rsidR="008356B8" w:rsidRPr="008356B8" w:rsidRDefault="00156C94" w:rsidP="008356B8">
      <w:pPr>
        <w:pStyle w:val="Akapitzlist"/>
        <w:numPr>
          <w:ilvl w:val="0"/>
          <w:numId w:val="1"/>
        </w:numPr>
        <w:spacing w:before="120" w:line="276" w:lineRule="auto"/>
        <w:ind w:left="284" w:right="142" w:hanging="284"/>
        <w:contextualSpacing w:val="0"/>
        <w:jc w:val="both"/>
        <w:rPr>
          <w:b/>
          <w:szCs w:val="24"/>
        </w:rPr>
      </w:pPr>
      <w:r w:rsidRPr="00D254B5">
        <w:rPr>
          <w:b/>
          <w:bCs/>
          <w:szCs w:val="24"/>
        </w:rPr>
        <w:t>Opis przedmiotu zamówienia, zakres i warunki świadczenia</w:t>
      </w:r>
    </w:p>
    <w:p w14:paraId="47CD23D9" w14:textId="697903C3" w:rsidR="00EC4E0A" w:rsidRPr="00EC4E0A" w:rsidRDefault="00EC4E0A" w:rsidP="00EC4E0A">
      <w:pPr>
        <w:pStyle w:val="Akapitzlist"/>
        <w:numPr>
          <w:ilvl w:val="0"/>
          <w:numId w:val="15"/>
        </w:numPr>
        <w:spacing w:before="120" w:line="276" w:lineRule="auto"/>
        <w:ind w:left="567" w:right="142" w:hanging="425"/>
        <w:jc w:val="both"/>
        <w:rPr>
          <w:szCs w:val="24"/>
        </w:rPr>
      </w:pPr>
      <w:r>
        <w:rPr>
          <w:szCs w:val="24"/>
        </w:rPr>
        <w:t>W</w:t>
      </w:r>
      <w:r w:rsidRPr="00EC4E0A">
        <w:rPr>
          <w:szCs w:val="24"/>
        </w:rPr>
        <w:t xml:space="preserve"> zakresie zamówienia podstawowego</w:t>
      </w:r>
      <w:r>
        <w:rPr>
          <w:szCs w:val="24"/>
        </w:rPr>
        <w:t xml:space="preserve"> jest</w:t>
      </w:r>
      <w:r w:rsidRPr="00EC4E0A">
        <w:rPr>
          <w:szCs w:val="24"/>
        </w:rPr>
        <w:t xml:space="preserve">: </w:t>
      </w:r>
    </w:p>
    <w:p w14:paraId="23E52974" w14:textId="77777777" w:rsidR="00EC4E0A" w:rsidRPr="00EC4E0A" w:rsidRDefault="00EC4E0A" w:rsidP="00EC4E0A">
      <w:pPr>
        <w:pStyle w:val="Akapitzlist"/>
        <w:spacing w:before="120" w:line="276" w:lineRule="auto"/>
        <w:ind w:left="993" w:right="142" w:hanging="426"/>
        <w:jc w:val="both"/>
        <w:rPr>
          <w:szCs w:val="24"/>
        </w:rPr>
      </w:pPr>
      <w:r w:rsidRPr="00EC4E0A">
        <w:rPr>
          <w:szCs w:val="24"/>
        </w:rPr>
        <w:t>1)</w:t>
      </w:r>
      <w:r w:rsidRPr="00EC4E0A">
        <w:rPr>
          <w:szCs w:val="24"/>
        </w:rPr>
        <w:tab/>
        <w:t xml:space="preserve">Świadczenie usługi wsparcia dla posiadanego oprogramowania DLP </w:t>
      </w:r>
      <w:proofErr w:type="spellStart"/>
      <w:r w:rsidRPr="00EC4E0A">
        <w:rPr>
          <w:szCs w:val="24"/>
        </w:rPr>
        <w:t>Trellix</w:t>
      </w:r>
      <w:proofErr w:type="spellEnd"/>
      <w:r w:rsidRPr="00EC4E0A">
        <w:rPr>
          <w:szCs w:val="24"/>
        </w:rPr>
        <w:t xml:space="preserve"> oraz </w:t>
      </w:r>
      <w:proofErr w:type="spellStart"/>
      <w:r w:rsidRPr="00EC4E0A">
        <w:rPr>
          <w:szCs w:val="24"/>
        </w:rPr>
        <w:t>GREENmod</w:t>
      </w:r>
      <w:proofErr w:type="spellEnd"/>
      <w:r w:rsidRPr="00EC4E0A">
        <w:rPr>
          <w:szCs w:val="24"/>
        </w:rPr>
        <w:t xml:space="preserve"> na okres 36 miesięcy w ramach systemu SOI-DLP od dnia zawarcia umowy, jednak nie wcześniej niż od dnia 17 grudnia 2024 r oraz przeszkolenie pracowników, </w:t>
      </w:r>
    </w:p>
    <w:p w14:paraId="29741704" w14:textId="77777777" w:rsidR="00EC4E0A" w:rsidRPr="00EC4E0A" w:rsidRDefault="00EC4E0A" w:rsidP="00EC4E0A">
      <w:pPr>
        <w:pStyle w:val="Akapitzlist"/>
        <w:spacing w:before="120" w:line="276" w:lineRule="auto"/>
        <w:ind w:left="993" w:right="142" w:hanging="426"/>
        <w:jc w:val="both"/>
        <w:rPr>
          <w:szCs w:val="24"/>
        </w:rPr>
      </w:pPr>
      <w:r w:rsidRPr="00EC4E0A">
        <w:rPr>
          <w:szCs w:val="24"/>
        </w:rPr>
        <w:t>2)</w:t>
      </w:r>
      <w:r w:rsidRPr="00EC4E0A">
        <w:rPr>
          <w:szCs w:val="24"/>
        </w:rPr>
        <w:tab/>
        <w:t>Konsultacje w ramach utrzymania Oprogramowania w wymiarze do 500 (pięciuset) roboczogodzin przez okres 36 miesięcy od dnia zawarcia umowy, jednak nie wcześniej niż od dnia 17 grudnia 2024 r.</w:t>
      </w:r>
    </w:p>
    <w:p w14:paraId="65A3C00E" w14:textId="77777777" w:rsidR="00EC4E0A" w:rsidRPr="00EC4E0A" w:rsidRDefault="00EC4E0A" w:rsidP="00EC4E0A">
      <w:pPr>
        <w:pStyle w:val="Akapitzlist"/>
        <w:spacing w:before="120" w:line="276" w:lineRule="auto"/>
        <w:ind w:left="284" w:right="142"/>
        <w:jc w:val="both"/>
        <w:rPr>
          <w:szCs w:val="24"/>
        </w:rPr>
      </w:pPr>
      <w:r w:rsidRPr="00EC4E0A">
        <w:rPr>
          <w:szCs w:val="24"/>
        </w:rPr>
        <w:t>2.</w:t>
      </w:r>
      <w:r w:rsidRPr="00EC4E0A">
        <w:rPr>
          <w:szCs w:val="24"/>
        </w:rPr>
        <w:tab/>
        <w:t xml:space="preserve">W zakresie zamówienia realizowanego w ramach prawa opcji: </w:t>
      </w:r>
    </w:p>
    <w:p w14:paraId="560BBD7D" w14:textId="77777777" w:rsidR="00EC4E0A" w:rsidRPr="00EC4E0A" w:rsidRDefault="00EC4E0A" w:rsidP="00EC4E0A">
      <w:pPr>
        <w:pStyle w:val="Akapitzlist"/>
        <w:spacing w:before="120" w:line="276" w:lineRule="auto"/>
        <w:ind w:left="993" w:right="142" w:hanging="426"/>
        <w:jc w:val="both"/>
        <w:rPr>
          <w:szCs w:val="24"/>
        </w:rPr>
      </w:pPr>
      <w:r w:rsidRPr="00EC4E0A">
        <w:rPr>
          <w:szCs w:val="24"/>
        </w:rPr>
        <w:t>1)</w:t>
      </w:r>
      <w:r w:rsidRPr="00EC4E0A">
        <w:rPr>
          <w:szCs w:val="24"/>
        </w:rPr>
        <w:tab/>
        <w:t xml:space="preserve">Usługa wsparcia Systemu Ochrony Informacji DLP na maksymalnie kolejne 24 miesiące, następujące po upływie 36 miesięcy okresu wsparcia w ramach zamówienia podstawowego, na zasadach i zgodnie z wymaganiami określonymi w  rozdziale III  - Zakres i zasady świadczenia usługi wsparcia Oprogramowania,  </w:t>
      </w:r>
    </w:p>
    <w:p w14:paraId="1B714D89" w14:textId="77777777" w:rsidR="00EC4E0A" w:rsidRPr="00EC4E0A" w:rsidRDefault="00EC4E0A" w:rsidP="00EC4E0A">
      <w:pPr>
        <w:pStyle w:val="Akapitzlist"/>
        <w:spacing w:before="120" w:line="276" w:lineRule="auto"/>
        <w:ind w:left="993" w:right="142" w:hanging="426"/>
        <w:jc w:val="both"/>
        <w:rPr>
          <w:szCs w:val="24"/>
        </w:rPr>
      </w:pPr>
      <w:r w:rsidRPr="00EC4E0A">
        <w:rPr>
          <w:szCs w:val="24"/>
        </w:rPr>
        <w:t>2)</w:t>
      </w:r>
      <w:r w:rsidRPr="00EC4E0A">
        <w:rPr>
          <w:szCs w:val="24"/>
        </w:rPr>
        <w:tab/>
        <w:t xml:space="preserve">Dostarczenie dodatkowych licencji wieczystych do modułu klasyfikacji informacji </w:t>
      </w:r>
      <w:proofErr w:type="spellStart"/>
      <w:r w:rsidRPr="00EC4E0A">
        <w:rPr>
          <w:szCs w:val="24"/>
        </w:rPr>
        <w:t>GREENmod</w:t>
      </w:r>
      <w:proofErr w:type="spellEnd"/>
      <w:r w:rsidRPr="00EC4E0A">
        <w:rPr>
          <w:szCs w:val="24"/>
        </w:rPr>
        <w:t xml:space="preserve"> lub równoważnych dla produktu </w:t>
      </w:r>
      <w:proofErr w:type="spellStart"/>
      <w:r w:rsidRPr="00EC4E0A">
        <w:rPr>
          <w:szCs w:val="24"/>
        </w:rPr>
        <w:t>Libre</w:t>
      </w:r>
      <w:proofErr w:type="spellEnd"/>
      <w:r w:rsidRPr="00EC4E0A">
        <w:rPr>
          <w:szCs w:val="24"/>
        </w:rPr>
        <w:t xml:space="preserve"> Office w ilości do 30 tys. użytkowników wraz z wdrożeniem modułu oraz wsparciem producenta na okres zamówienia podstawowego.</w:t>
      </w:r>
    </w:p>
    <w:p w14:paraId="64B8548A" w14:textId="563B09CA" w:rsidR="00EC4E0A" w:rsidRPr="00EC4E0A" w:rsidRDefault="00EC4E0A" w:rsidP="00EC4E0A">
      <w:pPr>
        <w:pStyle w:val="Akapitzlist"/>
        <w:spacing w:before="120" w:line="276" w:lineRule="auto"/>
        <w:ind w:left="993" w:right="142" w:hanging="426"/>
        <w:jc w:val="both"/>
        <w:rPr>
          <w:szCs w:val="24"/>
        </w:rPr>
      </w:pPr>
      <w:r w:rsidRPr="00EC4E0A">
        <w:rPr>
          <w:szCs w:val="24"/>
        </w:rPr>
        <w:t>3)</w:t>
      </w:r>
      <w:r w:rsidRPr="00EC4E0A">
        <w:rPr>
          <w:szCs w:val="24"/>
        </w:rPr>
        <w:tab/>
        <w:t xml:space="preserve">Usługa wsparcia dla produktu </w:t>
      </w:r>
      <w:proofErr w:type="spellStart"/>
      <w:r w:rsidRPr="00EC4E0A">
        <w:rPr>
          <w:szCs w:val="24"/>
        </w:rPr>
        <w:t>GREENmod</w:t>
      </w:r>
      <w:proofErr w:type="spellEnd"/>
      <w:r w:rsidRPr="00EC4E0A">
        <w:rPr>
          <w:szCs w:val="24"/>
        </w:rPr>
        <w:t xml:space="preserve"> lub równoważnego dla pakietu </w:t>
      </w:r>
      <w:proofErr w:type="spellStart"/>
      <w:r w:rsidRPr="00EC4E0A">
        <w:rPr>
          <w:szCs w:val="24"/>
        </w:rPr>
        <w:t>LibreOffice</w:t>
      </w:r>
      <w:proofErr w:type="spellEnd"/>
      <w:r w:rsidRPr="00EC4E0A">
        <w:rPr>
          <w:szCs w:val="24"/>
        </w:rPr>
        <w:t xml:space="preserve"> na kolejne 24 miesiące, następujących po upływie 36 miesięcy okresu wsparcia w ramach prawa opcji</w:t>
      </w:r>
    </w:p>
    <w:p w14:paraId="0D4AAFEB" w14:textId="6013DEFE" w:rsidR="00EC4E0A" w:rsidRPr="00EC4E0A" w:rsidRDefault="00EC4E0A" w:rsidP="00EC4E0A">
      <w:pPr>
        <w:pStyle w:val="Akapitzlist"/>
        <w:spacing w:before="120" w:line="276" w:lineRule="auto"/>
        <w:ind w:left="993" w:right="142" w:hanging="426"/>
        <w:contextualSpacing w:val="0"/>
        <w:jc w:val="both"/>
        <w:rPr>
          <w:szCs w:val="24"/>
        </w:rPr>
      </w:pPr>
      <w:r w:rsidRPr="00EC4E0A">
        <w:rPr>
          <w:szCs w:val="24"/>
        </w:rPr>
        <w:t>4)</w:t>
      </w:r>
      <w:r w:rsidRPr="00EC4E0A">
        <w:rPr>
          <w:szCs w:val="24"/>
        </w:rPr>
        <w:tab/>
        <w:t>Dodatkowe konsultacje w ramach utrzymania Oprogramowania w wymiarze do</w:t>
      </w:r>
      <w:r>
        <w:rPr>
          <w:szCs w:val="24"/>
        </w:rPr>
        <w:t> </w:t>
      </w:r>
      <w:r w:rsidRPr="00EC4E0A">
        <w:rPr>
          <w:szCs w:val="24"/>
        </w:rPr>
        <w:t>200 (dwustu) roboczogodzin.</w:t>
      </w:r>
    </w:p>
    <w:p w14:paraId="48A4C9F1" w14:textId="054B8E43" w:rsidR="00156C94" w:rsidRPr="00EC4E0A" w:rsidRDefault="008356B8" w:rsidP="008356B8">
      <w:pPr>
        <w:pStyle w:val="Akapitzlist"/>
        <w:spacing w:before="120" w:line="276" w:lineRule="auto"/>
        <w:ind w:left="284" w:right="142"/>
        <w:contextualSpacing w:val="0"/>
        <w:jc w:val="both"/>
        <w:rPr>
          <w:b/>
          <w:szCs w:val="24"/>
        </w:rPr>
      </w:pPr>
      <w:r w:rsidRPr="00EC4E0A">
        <w:rPr>
          <w:szCs w:val="24"/>
        </w:rPr>
        <w:t>Opis</w:t>
      </w:r>
      <w:r w:rsidR="00156C94" w:rsidRPr="00EC4E0A">
        <w:rPr>
          <w:szCs w:val="24"/>
        </w:rPr>
        <w:t xml:space="preserve"> </w:t>
      </w:r>
      <w:r w:rsidRPr="00EC4E0A">
        <w:rPr>
          <w:szCs w:val="24"/>
        </w:rPr>
        <w:t>przedmiotu zamówienia</w:t>
      </w:r>
      <w:r w:rsidR="00156C94" w:rsidRPr="00EC4E0A">
        <w:rPr>
          <w:szCs w:val="24"/>
        </w:rPr>
        <w:t xml:space="preserve"> został zawart</w:t>
      </w:r>
      <w:r w:rsidRPr="00EC4E0A">
        <w:rPr>
          <w:szCs w:val="24"/>
        </w:rPr>
        <w:t>y</w:t>
      </w:r>
      <w:r w:rsidR="00156C94" w:rsidRPr="00EC4E0A">
        <w:rPr>
          <w:szCs w:val="24"/>
        </w:rPr>
        <w:t xml:space="preserve"> w Załączniku nr </w:t>
      </w:r>
      <w:r w:rsidR="0018553F" w:rsidRPr="00EC4E0A">
        <w:rPr>
          <w:szCs w:val="24"/>
        </w:rPr>
        <w:t>1</w:t>
      </w:r>
      <w:r w:rsidR="00156C94" w:rsidRPr="00EC4E0A">
        <w:rPr>
          <w:szCs w:val="24"/>
        </w:rPr>
        <w:t xml:space="preserve"> do</w:t>
      </w:r>
      <w:r w:rsidR="0018553F" w:rsidRPr="00EC4E0A">
        <w:rPr>
          <w:szCs w:val="24"/>
        </w:rPr>
        <w:t> </w:t>
      </w:r>
      <w:r w:rsidR="00156C94" w:rsidRPr="00EC4E0A">
        <w:rPr>
          <w:szCs w:val="24"/>
        </w:rPr>
        <w:t xml:space="preserve">Zaproszenia – Opis przedmiotu zamówienia (OPZ). </w:t>
      </w:r>
    </w:p>
    <w:p w14:paraId="74E40EBF" w14:textId="77777777" w:rsidR="00156C94" w:rsidRPr="005C625C" w:rsidRDefault="00156C94" w:rsidP="00156C94">
      <w:pPr>
        <w:pStyle w:val="Akapitzlist"/>
        <w:spacing w:line="276" w:lineRule="auto"/>
        <w:ind w:left="567"/>
        <w:rPr>
          <w:rFonts w:ascii="Lato" w:hAnsi="Lato"/>
          <w:szCs w:val="24"/>
        </w:rPr>
      </w:pPr>
    </w:p>
    <w:p w14:paraId="3D87CEEB" w14:textId="77777777" w:rsidR="00156C94" w:rsidRPr="00D254B5" w:rsidRDefault="00156C94" w:rsidP="00D254B5">
      <w:pPr>
        <w:pStyle w:val="Akapitzlist"/>
        <w:numPr>
          <w:ilvl w:val="0"/>
          <w:numId w:val="1"/>
        </w:numPr>
        <w:spacing w:before="120" w:line="276" w:lineRule="auto"/>
        <w:ind w:left="284" w:right="142" w:hanging="284"/>
        <w:contextualSpacing w:val="0"/>
        <w:jc w:val="both"/>
        <w:rPr>
          <w:b/>
          <w:szCs w:val="24"/>
        </w:rPr>
      </w:pPr>
      <w:bookmarkStart w:id="2" w:name="_Hlk74828519"/>
      <w:bookmarkStart w:id="3" w:name="_Hlk74828079"/>
      <w:r w:rsidRPr="00D254B5">
        <w:rPr>
          <w:b/>
          <w:szCs w:val="24"/>
        </w:rPr>
        <w:t>Składanie wyceny:</w:t>
      </w:r>
    </w:p>
    <w:p w14:paraId="1E19EEEE" w14:textId="77777777" w:rsidR="00156C94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>Wycenę należy sporządzić w języku polskim.</w:t>
      </w:r>
    </w:p>
    <w:p w14:paraId="63EFE6F7" w14:textId="4A721736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lastRenderedPageBreak/>
        <w:t xml:space="preserve">Do przygotowania wyceny zaleca się wykorzystanie Formularza wyceny, którego wzór stanowi Załącznik nr </w:t>
      </w:r>
      <w:r w:rsidR="00D254B5">
        <w:rPr>
          <w:szCs w:val="24"/>
        </w:rPr>
        <w:t>2</w:t>
      </w:r>
      <w:r w:rsidRPr="00D254B5">
        <w:rPr>
          <w:szCs w:val="24"/>
        </w:rPr>
        <w:t xml:space="preserve"> do niniejszego Zaproszenia.</w:t>
      </w:r>
    </w:p>
    <w:p w14:paraId="057C8F04" w14:textId="6F195860" w:rsidR="00156C94" w:rsidRPr="00AF3746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 xml:space="preserve">Wycenę należy przesłać w formie elektronicznej w </w:t>
      </w:r>
      <w:r w:rsidRPr="00AF3746">
        <w:rPr>
          <w:szCs w:val="24"/>
        </w:rPr>
        <w:t xml:space="preserve">terminie </w:t>
      </w:r>
      <w:r w:rsidR="00AC10F5" w:rsidRPr="00AF3746">
        <w:rPr>
          <w:szCs w:val="24"/>
        </w:rPr>
        <w:t xml:space="preserve">do </w:t>
      </w:r>
      <w:r w:rsidR="00EC4E0A">
        <w:rPr>
          <w:szCs w:val="24"/>
        </w:rPr>
        <w:t>5 sierpnia</w:t>
      </w:r>
      <w:r w:rsidRPr="00AF3746">
        <w:rPr>
          <w:szCs w:val="24"/>
        </w:rPr>
        <w:t xml:space="preserve"> 2024</w:t>
      </w:r>
      <w:r w:rsidR="00B6764A" w:rsidRPr="00AF3746">
        <w:rPr>
          <w:szCs w:val="24"/>
        </w:rPr>
        <w:t xml:space="preserve"> r. </w:t>
      </w:r>
      <w:r w:rsidRPr="00AF3746">
        <w:rPr>
          <w:szCs w:val="24"/>
        </w:rPr>
        <w:t xml:space="preserve"> na adres e-mail: </w:t>
      </w:r>
      <w:hyperlink r:id="rId8" w:history="1">
        <w:r w:rsidR="00AF3746" w:rsidRPr="00AF3746">
          <w:rPr>
            <w:rStyle w:val="Hipercze"/>
            <w:szCs w:val="24"/>
          </w:rPr>
          <w:t>sebastian.maczka@mf.gov.pl</w:t>
        </w:r>
      </w:hyperlink>
      <w:r w:rsidRPr="00AF3746">
        <w:rPr>
          <w:szCs w:val="24"/>
        </w:rPr>
        <w:t xml:space="preserve"> </w:t>
      </w:r>
    </w:p>
    <w:p w14:paraId="1687348B" w14:textId="385741B6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AF3746">
        <w:rPr>
          <w:szCs w:val="24"/>
        </w:rPr>
        <w:t>Wykonawcom nie przysługuje zwrot poniesionych</w:t>
      </w:r>
      <w:r w:rsidRPr="00D254B5">
        <w:rPr>
          <w:szCs w:val="24"/>
        </w:rPr>
        <w:t xml:space="preserve"> kosztów związanych</w:t>
      </w:r>
      <w:r w:rsidR="00D254B5">
        <w:rPr>
          <w:szCs w:val="24"/>
        </w:rPr>
        <w:t xml:space="preserve"> </w:t>
      </w:r>
      <w:r w:rsidRPr="00D254B5">
        <w:rPr>
          <w:szCs w:val="24"/>
        </w:rPr>
        <w:t xml:space="preserve">z przygotowaniem wyceny i jej złożeniem. </w:t>
      </w:r>
    </w:p>
    <w:p w14:paraId="5BF772CA" w14:textId="77777777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>Zamawiający nie pokrywa kosztów związanych ze złożeniem wyceny.</w:t>
      </w:r>
    </w:p>
    <w:p w14:paraId="3EFB955C" w14:textId="304838F6" w:rsidR="00156C94" w:rsidRPr="00D254B5" w:rsidRDefault="00D254B5" w:rsidP="00D254B5">
      <w:pPr>
        <w:spacing w:before="120" w:line="276" w:lineRule="auto"/>
        <w:ind w:right="142"/>
        <w:jc w:val="both"/>
        <w:rPr>
          <w:b/>
          <w:szCs w:val="24"/>
        </w:rPr>
      </w:pPr>
      <w:r w:rsidRPr="00D254B5">
        <w:rPr>
          <w:b/>
          <w:szCs w:val="24"/>
        </w:rPr>
        <w:t>Z</w:t>
      </w:r>
      <w:r w:rsidR="00156C94" w:rsidRPr="00D254B5">
        <w:rPr>
          <w:b/>
          <w:szCs w:val="24"/>
        </w:rPr>
        <w:t>ałącznik</w:t>
      </w:r>
      <w:r w:rsidRPr="00D254B5">
        <w:rPr>
          <w:b/>
          <w:szCs w:val="24"/>
        </w:rPr>
        <w:t>i</w:t>
      </w:r>
      <w:r w:rsidR="00156C94" w:rsidRPr="00D254B5">
        <w:rPr>
          <w:b/>
          <w:szCs w:val="24"/>
        </w:rPr>
        <w:t>:</w:t>
      </w:r>
    </w:p>
    <w:p w14:paraId="086BC64E" w14:textId="29A35EA0" w:rsidR="0018553F" w:rsidRPr="00D254B5" w:rsidRDefault="00156C94" w:rsidP="0018553F">
      <w:pPr>
        <w:ind w:left="357"/>
        <w:jc w:val="both"/>
        <w:rPr>
          <w:szCs w:val="24"/>
        </w:rPr>
      </w:pPr>
      <w:r w:rsidRPr="00D254B5">
        <w:rPr>
          <w:szCs w:val="24"/>
        </w:rPr>
        <w:t xml:space="preserve">Załącznik nr 1 – </w:t>
      </w:r>
      <w:r w:rsidR="0018553F" w:rsidRPr="00D254B5">
        <w:rPr>
          <w:szCs w:val="24"/>
        </w:rPr>
        <w:t xml:space="preserve">Opis przedmiotu zamówienia </w:t>
      </w:r>
    </w:p>
    <w:p w14:paraId="44B861EA" w14:textId="298FB050" w:rsidR="00156C94" w:rsidRPr="00D254B5" w:rsidRDefault="00156C94" w:rsidP="00156C94">
      <w:pPr>
        <w:ind w:left="357"/>
        <w:jc w:val="both"/>
        <w:rPr>
          <w:szCs w:val="24"/>
        </w:rPr>
      </w:pPr>
      <w:r w:rsidRPr="00D254B5">
        <w:rPr>
          <w:szCs w:val="24"/>
        </w:rPr>
        <w:t xml:space="preserve">Załącznik nr 2 – </w:t>
      </w:r>
      <w:r w:rsidR="0018553F" w:rsidRPr="00D254B5">
        <w:rPr>
          <w:szCs w:val="24"/>
        </w:rPr>
        <w:t xml:space="preserve">Formularz wyceny </w:t>
      </w:r>
    </w:p>
    <w:p w14:paraId="0D4D8F04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</w:p>
    <w:p w14:paraId="737431B1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  <w:bookmarkStart w:id="4" w:name="_Hlk74830017"/>
      <w:bookmarkEnd w:id="2"/>
      <w:bookmarkEnd w:id="3"/>
      <w:r w:rsidRPr="005C625C">
        <w:rPr>
          <w:rFonts w:ascii="Lato" w:hAnsi="Lato"/>
          <w:b/>
          <w:bCs/>
          <w:szCs w:val="24"/>
        </w:rPr>
        <w:br w:type="page"/>
      </w:r>
    </w:p>
    <w:p w14:paraId="4BA337B4" w14:textId="77777777" w:rsidR="00156C94" w:rsidRPr="00D254B5" w:rsidRDefault="00156C94" w:rsidP="00156C94">
      <w:pPr>
        <w:ind w:left="703" w:hanging="703"/>
        <w:jc w:val="both"/>
        <w:rPr>
          <w:b/>
          <w:sz w:val="20"/>
        </w:rPr>
      </w:pPr>
      <w:r w:rsidRPr="00D254B5">
        <w:rPr>
          <w:b/>
          <w:sz w:val="20"/>
        </w:rPr>
        <w:lastRenderedPageBreak/>
        <w:t>KLAUZULA INFORMACYJNA:</w:t>
      </w:r>
    </w:p>
    <w:p w14:paraId="4F9CDD84" w14:textId="77777777" w:rsidR="00156C94" w:rsidRPr="00D254B5" w:rsidRDefault="00156C94" w:rsidP="00156C94">
      <w:pPr>
        <w:shd w:val="clear" w:color="auto" w:fill="FFFFFF"/>
        <w:jc w:val="both"/>
        <w:rPr>
          <w:sz w:val="20"/>
          <w:lang w:eastAsia="en-US"/>
        </w:rPr>
      </w:pPr>
      <w:r w:rsidRPr="00D254B5">
        <w:rPr>
          <w:sz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FEAE4B9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0"/>
        </w:rPr>
      </w:pPr>
      <w:r w:rsidRPr="00D254B5">
        <w:rPr>
          <w:sz w:val="20"/>
        </w:rPr>
        <w:t>administratorem Państwa danych osobowych jest Centrum Informatyki Resortu Finansów; ul. Samorządowa 1, 26-601 Radom;</w:t>
      </w:r>
    </w:p>
    <w:p w14:paraId="015569E6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0"/>
        </w:rPr>
      </w:pPr>
      <w:r w:rsidRPr="00D254B5">
        <w:rPr>
          <w:sz w:val="20"/>
        </w:rPr>
        <w:t>kontakt do inspektora danych osobowych w Centrum Informatyki Resortu Finansów: Krzysztof Piórkowski; kontakt email:</w:t>
      </w:r>
      <w:r w:rsidRPr="00D254B5">
        <w:rPr>
          <w:b/>
          <w:bCs/>
          <w:sz w:val="20"/>
        </w:rPr>
        <w:t> </w:t>
      </w:r>
      <w:hyperlink r:id="rId9" w:history="1">
        <w:r w:rsidRPr="00D254B5">
          <w:rPr>
            <w:rStyle w:val="Hipercze"/>
            <w:bCs/>
            <w:sz w:val="20"/>
          </w:rPr>
          <w:t>iod.cirf@mf.gov.pl</w:t>
        </w:r>
      </w:hyperlink>
      <w:r w:rsidRPr="00D254B5">
        <w:rPr>
          <w:b/>
          <w:bCs/>
          <w:sz w:val="20"/>
        </w:rPr>
        <w:t>;</w:t>
      </w:r>
    </w:p>
    <w:p w14:paraId="44CC441E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Państwa dane osobowe przetwarzane będą na podstawie art. 6 ust. 1 lit. c RODO w celu związanym z postępowaniem o udzielenie zamówienia publicznego;</w:t>
      </w:r>
    </w:p>
    <w:p w14:paraId="6B5E0924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D254B5">
        <w:rPr>
          <w:sz w:val="20"/>
        </w:rPr>
        <w:t>t.j</w:t>
      </w:r>
      <w:proofErr w:type="spellEnd"/>
      <w:r w:rsidRPr="00D254B5">
        <w:rPr>
          <w:sz w:val="20"/>
        </w:rPr>
        <w:t xml:space="preserve">. Dz. U. z 2023 r. poz. 1605ze zm.), dalej „ustawa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"; </w:t>
      </w:r>
    </w:p>
    <w:p w14:paraId="11919202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189B07CF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0"/>
        </w:rPr>
      </w:pPr>
      <w:r w:rsidRPr="00D254B5">
        <w:rPr>
          <w:sz w:val="20"/>
        </w:rPr>
        <w:t xml:space="preserve">Państwa dane osobowe będą przechowywane, zgodnie z art. 78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0E8742B4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; </w:t>
      </w:r>
    </w:p>
    <w:p w14:paraId="7616B733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w odniesieniu do Państwa danych osobowych decyzje nie będą podejmowane w sposób zautomatyzowany, stosowanie do art. 22 RODO;</w:t>
      </w:r>
    </w:p>
    <w:p w14:paraId="607F0820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posiadają Państwo:</w:t>
      </w:r>
    </w:p>
    <w:p w14:paraId="0467A359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15 RODO prawo dostępu do danych osobowych Państwa dotyczących;</w:t>
      </w:r>
    </w:p>
    <w:p w14:paraId="16F23A24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16 RODO prawo do sprostowania Państwa danych osobowych</w:t>
      </w:r>
      <w:r w:rsidRPr="00D254B5">
        <w:rPr>
          <w:rStyle w:val="Odwoanieprzypisudolnego"/>
          <w:sz w:val="20"/>
        </w:rPr>
        <w:footnoteReference w:id="1"/>
      </w:r>
      <w:r w:rsidRPr="00D254B5">
        <w:rPr>
          <w:sz w:val="20"/>
        </w:rPr>
        <w:t>;</w:t>
      </w:r>
    </w:p>
    <w:p w14:paraId="65AD4261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18 RODO prawo żądania od administratora ograniczenia przetwarzania danych osobowych z zastrzeżeniem przypadków, o których mowa w art. 18 ust. 2 RODO</w:t>
      </w:r>
      <w:r w:rsidRPr="00D254B5">
        <w:rPr>
          <w:rStyle w:val="Odwoanieprzypisudolnego"/>
          <w:sz w:val="20"/>
        </w:rPr>
        <w:footnoteReference w:id="2"/>
      </w:r>
      <w:r w:rsidRPr="00D254B5">
        <w:rPr>
          <w:sz w:val="20"/>
        </w:rPr>
        <w:t>; </w:t>
      </w:r>
    </w:p>
    <w:p w14:paraId="42D87222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prawo do wniesienia skargi do Prezesa Urzędu Ochrony Danych Osobowych, gdy uznają Państwo, że przetwarzanie Państwa danych osobowych narusza przepisy RODO;</w:t>
      </w:r>
    </w:p>
    <w:p w14:paraId="049F559A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nie przysługuje Państwu:</w:t>
      </w:r>
    </w:p>
    <w:p w14:paraId="6FA3A0DA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w związku z art. 17 ust. 3 lit. b, d lub e RODO prawo do usunięcia danych osobowych;</w:t>
      </w:r>
    </w:p>
    <w:p w14:paraId="735EB5F7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prawo do przenoszenia danych osobowych, o którym mowa w art. 20 RODO;</w:t>
      </w:r>
    </w:p>
    <w:p w14:paraId="1377BECB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  <w:sectPr w:rsidR="00156C94" w:rsidRPr="00D254B5" w:rsidSect="008874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</w:sectPr>
      </w:pPr>
      <w:r w:rsidRPr="00D254B5">
        <w:rPr>
          <w:sz w:val="20"/>
        </w:rPr>
        <w:t>na podstawie art. 21 RODO prawo sprzeciwu, wobec przetwarzania danych osobowych, gdyż podstawą prawną przetwarzania Państwa danych osobowych</w:t>
      </w:r>
      <w:r w:rsidRPr="00D254B5">
        <w:rPr>
          <w:bCs/>
          <w:sz w:val="20"/>
        </w:rPr>
        <w:t xml:space="preserve"> jest art. 6 ust. 1 lit. c RODO</w:t>
      </w:r>
      <w:r w:rsidRPr="00D254B5">
        <w:rPr>
          <w:sz w:val="20"/>
        </w:rPr>
        <w:t>.</w:t>
      </w:r>
      <w:bookmarkEnd w:id="4"/>
    </w:p>
    <w:p w14:paraId="57AE2419" w14:textId="77777777" w:rsidR="00D254B5" w:rsidRDefault="00D254B5" w:rsidP="00156C94">
      <w:pPr>
        <w:jc w:val="right"/>
        <w:rPr>
          <w:rFonts w:ascii="Lato" w:eastAsia="Arial Unicode MS" w:hAnsi="Lato"/>
          <w:b/>
          <w:bCs/>
          <w:i/>
          <w:color w:val="000000"/>
          <w:szCs w:val="24"/>
        </w:rPr>
      </w:pPr>
    </w:p>
    <w:p w14:paraId="73DF212C" w14:textId="3E255D2A" w:rsidR="00156C94" w:rsidRPr="006344AD" w:rsidRDefault="00156C94" w:rsidP="00156C94">
      <w:pPr>
        <w:jc w:val="right"/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6344AD">
        <w:rPr>
          <w:rFonts w:eastAsia="Arial Unicode MS"/>
          <w:b/>
          <w:color w:val="000000"/>
          <w:szCs w:val="24"/>
        </w:rPr>
        <w:t xml:space="preserve">do Zaproszenia </w:t>
      </w:r>
    </w:p>
    <w:p w14:paraId="4B3FA3AC" w14:textId="3A73E0C3" w:rsidR="006344AD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0A825DC7" w14:textId="2422B712" w:rsidR="006344AD" w:rsidRPr="003033BF" w:rsidRDefault="003033BF" w:rsidP="006344AD">
      <w:pPr>
        <w:jc w:val="center"/>
        <w:rPr>
          <w:b/>
          <w:szCs w:val="24"/>
        </w:rPr>
      </w:pPr>
      <w:r w:rsidRPr="003033BF">
        <w:rPr>
          <w:b/>
          <w:szCs w:val="24"/>
        </w:rPr>
        <w:t>OPIS PRZEDMIOTU ZAMÓWIENIA</w:t>
      </w:r>
    </w:p>
    <w:p w14:paraId="1D28FD32" w14:textId="30B1EA2E" w:rsidR="006344AD" w:rsidRPr="006344AD" w:rsidRDefault="006344AD" w:rsidP="006344AD">
      <w:pPr>
        <w:jc w:val="center"/>
        <w:rPr>
          <w:szCs w:val="24"/>
        </w:rPr>
      </w:pPr>
      <w:r w:rsidRPr="006344AD">
        <w:rPr>
          <w:szCs w:val="24"/>
        </w:rPr>
        <w:t xml:space="preserve">- w osobnym pliku - </w:t>
      </w:r>
    </w:p>
    <w:p w14:paraId="635A23DD" w14:textId="141EB8F1" w:rsidR="006344AD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4EECE392" w14:textId="57E06C31" w:rsidR="006344AD" w:rsidRPr="006344AD" w:rsidRDefault="006344AD" w:rsidP="006344AD">
      <w:pPr>
        <w:jc w:val="right"/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bCs/>
          <w:color w:val="000000"/>
          <w:szCs w:val="24"/>
        </w:rPr>
        <w:t xml:space="preserve">Załącznik nr </w:t>
      </w:r>
      <w:r>
        <w:rPr>
          <w:rFonts w:eastAsia="Arial Unicode MS"/>
          <w:b/>
          <w:bCs/>
          <w:color w:val="000000"/>
          <w:szCs w:val="24"/>
        </w:rPr>
        <w:t>2</w:t>
      </w:r>
      <w:r w:rsidRPr="006344AD">
        <w:rPr>
          <w:rFonts w:eastAsia="Arial Unicode MS"/>
          <w:b/>
          <w:bCs/>
          <w:color w:val="000000"/>
          <w:szCs w:val="24"/>
        </w:rPr>
        <w:t xml:space="preserve"> </w:t>
      </w:r>
      <w:r w:rsidRPr="006344AD">
        <w:rPr>
          <w:rFonts w:eastAsia="Arial Unicode MS"/>
          <w:b/>
          <w:color w:val="000000"/>
          <w:szCs w:val="24"/>
        </w:rPr>
        <w:t xml:space="preserve">do Zaproszenia </w:t>
      </w:r>
    </w:p>
    <w:p w14:paraId="79A9BF5A" w14:textId="77777777" w:rsidR="006344AD" w:rsidRPr="005C625C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167F92C4" w14:textId="118878E6" w:rsidR="00156C94" w:rsidRPr="006344AD" w:rsidRDefault="00156C94" w:rsidP="00156C94">
      <w:pPr>
        <w:spacing w:after="160" w:line="259" w:lineRule="auto"/>
        <w:jc w:val="center"/>
        <w:rPr>
          <w:b/>
          <w:bCs/>
        </w:rPr>
      </w:pPr>
      <w:r w:rsidRPr="006344AD">
        <w:rPr>
          <w:b/>
          <w:bCs/>
        </w:rPr>
        <w:t>FORMULARZ WYCENY</w:t>
      </w:r>
      <w:r w:rsidR="006344AD" w:rsidRPr="006344AD">
        <w:rPr>
          <w:b/>
          <w:bCs/>
        </w:rPr>
        <w:t xml:space="preserve"> (wzór)</w:t>
      </w:r>
    </w:p>
    <w:p w14:paraId="372E334F" w14:textId="77777777" w:rsidR="00156C94" w:rsidRPr="006344AD" w:rsidRDefault="00156C94" w:rsidP="00156C94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6344AD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56C94" w:rsidRPr="006344AD" w14:paraId="1FEC583D" w14:textId="77777777" w:rsidTr="008C7C3E">
        <w:tc>
          <w:tcPr>
            <w:tcW w:w="3261" w:type="dxa"/>
            <w:vAlign w:val="center"/>
          </w:tcPr>
          <w:p w14:paraId="027329D5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1718727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05F2E052" w14:textId="77777777" w:rsidTr="008C7C3E">
        <w:tc>
          <w:tcPr>
            <w:tcW w:w="3261" w:type="dxa"/>
            <w:vAlign w:val="center"/>
          </w:tcPr>
          <w:p w14:paraId="4901E331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6875B021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1C91197E" w14:textId="77777777" w:rsidTr="008C7C3E">
        <w:tc>
          <w:tcPr>
            <w:tcW w:w="3261" w:type="dxa"/>
            <w:vAlign w:val="center"/>
          </w:tcPr>
          <w:p w14:paraId="519466B4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534FB14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22C12B2C" w14:textId="77777777" w:rsidTr="008C7C3E">
        <w:tc>
          <w:tcPr>
            <w:tcW w:w="3261" w:type="dxa"/>
            <w:vAlign w:val="center"/>
          </w:tcPr>
          <w:p w14:paraId="632765C3" w14:textId="77777777" w:rsidR="00156C94" w:rsidRDefault="00156C94" w:rsidP="001C6789">
            <w:pPr>
              <w:rPr>
                <w:szCs w:val="22"/>
              </w:rPr>
            </w:pPr>
            <w:r w:rsidRPr="006344AD">
              <w:rPr>
                <w:szCs w:val="22"/>
              </w:rPr>
              <w:t>KRS/NIP/PESEL</w:t>
            </w:r>
          </w:p>
          <w:p w14:paraId="058BA77B" w14:textId="2C235C90" w:rsidR="001C6789" w:rsidRPr="001C6789" w:rsidRDefault="001C6789" w:rsidP="001C6789">
            <w:pPr>
              <w:rPr>
                <w:sz w:val="16"/>
                <w:szCs w:val="16"/>
              </w:rPr>
            </w:pPr>
            <w:r w:rsidRPr="001C6789">
              <w:rPr>
                <w:sz w:val="16"/>
                <w:szCs w:val="16"/>
              </w:rPr>
              <w:t>(należy podać przynajmniej jedną z danych)</w:t>
            </w:r>
          </w:p>
        </w:tc>
        <w:tc>
          <w:tcPr>
            <w:tcW w:w="5948" w:type="dxa"/>
            <w:vAlign w:val="center"/>
          </w:tcPr>
          <w:p w14:paraId="59A4CFB5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1167E6B8" w14:textId="77777777" w:rsidTr="008C7C3E">
        <w:tc>
          <w:tcPr>
            <w:tcW w:w="3261" w:type="dxa"/>
            <w:vAlign w:val="center"/>
          </w:tcPr>
          <w:p w14:paraId="67A1F758" w14:textId="77777777" w:rsidR="00156C94" w:rsidRPr="006344AD" w:rsidRDefault="00156C94" w:rsidP="00B60A04">
            <w:pPr>
              <w:spacing w:line="360" w:lineRule="auto"/>
              <w:rPr>
                <w:szCs w:val="22"/>
              </w:rPr>
            </w:pPr>
            <w:r w:rsidRPr="006344AD"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4B9AEC4B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2D59A028" w14:textId="77777777" w:rsidTr="008C7C3E">
        <w:tc>
          <w:tcPr>
            <w:tcW w:w="3261" w:type="dxa"/>
            <w:vAlign w:val="center"/>
          </w:tcPr>
          <w:p w14:paraId="5A0AE2C8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6EAAE680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40B001A5" w14:textId="77777777" w:rsidTr="008C7C3E">
        <w:tc>
          <w:tcPr>
            <w:tcW w:w="3261" w:type="dxa"/>
            <w:vAlign w:val="center"/>
          </w:tcPr>
          <w:p w14:paraId="6261E87C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6120C19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5F5740C9" w14:textId="77777777" w:rsidTr="008C7C3E">
        <w:trPr>
          <w:trHeight w:val="228"/>
        </w:trPr>
        <w:tc>
          <w:tcPr>
            <w:tcW w:w="3261" w:type="dxa"/>
            <w:vAlign w:val="center"/>
          </w:tcPr>
          <w:p w14:paraId="6275E272" w14:textId="77777777" w:rsidR="00156C94" w:rsidRDefault="00156C94" w:rsidP="00B60A04">
            <w:pPr>
              <w:spacing w:line="360" w:lineRule="auto"/>
              <w:rPr>
                <w:szCs w:val="22"/>
              </w:rPr>
            </w:pPr>
            <w:r w:rsidRPr="006344AD">
              <w:rPr>
                <w:szCs w:val="22"/>
              </w:rPr>
              <w:t>reprezentowany przez:</w:t>
            </w:r>
          </w:p>
          <w:p w14:paraId="3B3BE278" w14:textId="62CBBC74" w:rsidR="001C6789" w:rsidRPr="001C6789" w:rsidRDefault="001C6789" w:rsidP="001C6789">
            <w:pPr>
              <w:rPr>
                <w:sz w:val="16"/>
                <w:szCs w:val="16"/>
              </w:rPr>
            </w:pPr>
            <w:r w:rsidRPr="001C6789">
              <w:rPr>
                <w:sz w:val="16"/>
                <w:szCs w:val="16"/>
              </w:rPr>
              <w:t>(należy podać dane osób uprawnionych do reprezentacji lub pełnomocnika)</w:t>
            </w:r>
          </w:p>
        </w:tc>
        <w:tc>
          <w:tcPr>
            <w:tcW w:w="5948" w:type="dxa"/>
            <w:vAlign w:val="center"/>
          </w:tcPr>
          <w:p w14:paraId="036BF30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315D58C7" w14:textId="77777777" w:rsidR="00156C94" w:rsidRPr="005C625C" w:rsidRDefault="00156C94" w:rsidP="00156C94">
      <w:pPr>
        <w:rPr>
          <w:rFonts w:ascii="Lato" w:eastAsia="Arial Unicode MS" w:hAnsi="Lato"/>
          <w:color w:val="000000"/>
          <w:sz w:val="32"/>
          <w:szCs w:val="24"/>
        </w:rPr>
      </w:pPr>
      <w:r w:rsidRPr="005C625C">
        <w:rPr>
          <w:rFonts w:ascii="Lato" w:eastAsia="Arial Unicode MS" w:hAnsi="Lato"/>
          <w:color w:val="000000"/>
          <w:sz w:val="32"/>
          <w:szCs w:val="24"/>
        </w:rPr>
        <w:t xml:space="preserve"> </w:t>
      </w:r>
    </w:p>
    <w:p w14:paraId="4A133D1B" w14:textId="2A93E861" w:rsidR="00566394" w:rsidRDefault="00156C94" w:rsidP="006344AD">
      <w:pPr>
        <w:spacing w:after="60" w:line="276" w:lineRule="auto"/>
        <w:ind w:right="141"/>
        <w:jc w:val="both"/>
      </w:pPr>
      <w:r w:rsidRPr="006344AD">
        <w:rPr>
          <w:szCs w:val="24"/>
        </w:rPr>
        <w:t xml:space="preserve">Na podstawie przesłanego </w:t>
      </w:r>
      <w:r w:rsidR="00887490">
        <w:rPr>
          <w:szCs w:val="24"/>
        </w:rPr>
        <w:t>Zaproszenia i O</w:t>
      </w:r>
      <w:r w:rsidRPr="006344AD">
        <w:rPr>
          <w:szCs w:val="24"/>
        </w:rPr>
        <w:t xml:space="preserve">pisu przedmiotu zamówienia </w:t>
      </w:r>
      <w:r w:rsidR="00566394">
        <w:rPr>
          <w:szCs w:val="24"/>
        </w:rPr>
        <w:t xml:space="preserve">oferujemy </w:t>
      </w:r>
      <w:r w:rsidR="006F17A5">
        <w:rPr>
          <w:szCs w:val="24"/>
        </w:rPr>
        <w:t>ś</w:t>
      </w:r>
      <w:r w:rsidR="006F17A5" w:rsidRPr="006F17A5">
        <w:rPr>
          <w:szCs w:val="24"/>
        </w:rPr>
        <w:t xml:space="preserve">wiadczenie usługi wsparcia dla oprogramowania DLP </w:t>
      </w:r>
      <w:proofErr w:type="spellStart"/>
      <w:r w:rsidR="006F17A5" w:rsidRPr="006F17A5">
        <w:rPr>
          <w:szCs w:val="24"/>
        </w:rPr>
        <w:t>Trellix</w:t>
      </w:r>
      <w:proofErr w:type="spellEnd"/>
      <w:r w:rsidR="006F17A5" w:rsidRPr="006F17A5">
        <w:rPr>
          <w:szCs w:val="24"/>
        </w:rPr>
        <w:t xml:space="preserve"> oraz </w:t>
      </w:r>
      <w:proofErr w:type="spellStart"/>
      <w:r w:rsidR="006F17A5" w:rsidRPr="006F17A5">
        <w:rPr>
          <w:szCs w:val="24"/>
        </w:rPr>
        <w:t>GREENmod</w:t>
      </w:r>
      <w:proofErr w:type="spellEnd"/>
      <w:r w:rsidR="006F17A5" w:rsidRPr="006F17A5">
        <w:rPr>
          <w:szCs w:val="24"/>
        </w:rPr>
        <w:t xml:space="preserve"> na okres 36 miesięcy w ramach systemu SOI-DLP</w:t>
      </w:r>
      <w:r w:rsidR="00566394">
        <w:t>:</w:t>
      </w:r>
    </w:p>
    <w:p w14:paraId="45427152" w14:textId="2102380C" w:rsidR="00566394" w:rsidRDefault="00566394" w:rsidP="006344AD">
      <w:pPr>
        <w:spacing w:after="60" w:line="276" w:lineRule="auto"/>
        <w:ind w:right="141"/>
        <w:jc w:val="both"/>
        <w:rPr>
          <w:szCs w:val="24"/>
        </w:rPr>
      </w:pPr>
    </w:p>
    <w:p w14:paraId="6D2CF55B" w14:textId="22BC9BD5" w:rsidR="00566394" w:rsidRDefault="00566394" w:rsidP="006344AD">
      <w:pPr>
        <w:spacing w:after="60" w:line="276" w:lineRule="auto"/>
        <w:ind w:right="141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14:paraId="38B2FD37" w14:textId="02A86369" w:rsidR="00566394" w:rsidRDefault="00566394" w:rsidP="006344AD">
      <w:pPr>
        <w:spacing w:after="60" w:line="276" w:lineRule="auto"/>
        <w:ind w:right="141"/>
        <w:jc w:val="both"/>
        <w:rPr>
          <w:szCs w:val="24"/>
        </w:rPr>
      </w:pPr>
      <w:r>
        <w:rPr>
          <w:szCs w:val="24"/>
        </w:rPr>
        <w:t>(</w:t>
      </w:r>
      <w:r w:rsidRPr="00566394">
        <w:rPr>
          <w:sz w:val="18"/>
          <w:szCs w:val="18"/>
        </w:rPr>
        <w:t xml:space="preserve">Wykonawca zobowiązany jest do wskazania </w:t>
      </w:r>
      <w:r w:rsidR="00AF3746" w:rsidRPr="00AF3746">
        <w:rPr>
          <w:sz w:val="18"/>
          <w:szCs w:val="18"/>
        </w:rPr>
        <w:t>producenta</w:t>
      </w:r>
      <w:r w:rsidR="00AF3746">
        <w:rPr>
          <w:sz w:val="18"/>
          <w:szCs w:val="18"/>
        </w:rPr>
        <w:t xml:space="preserve">, </w:t>
      </w:r>
      <w:r w:rsidRPr="00AF3746">
        <w:rPr>
          <w:sz w:val="18"/>
          <w:szCs w:val="18"/>
        </w:rPr>
        <w:t>nazwy</w:t>
      </w:r>
      <w:r w:rsidR="00AF3746">
        <w:rPr>
          <w:sz w:val="18"/>
          <w:szCs w:val="18"/>
        </w:rPr>
        <w:t>, wersji</w:t>
      </w:r>
      <w:r w:rsidRPr="00AF3746">
        <w:rPr>
          <w:sz w:val="18"/>
          <w:szCs w:val="18"/>
        </w:rPr>
        <w:t xml:space="preserve"> oferowanego</w:t>
      </w:r>
      <w:r w:rsidRPr="00566394">
        <w:rPr>
          <w:sz w:val="18"/>
          <w:szCs w:val="18"/>
        </w:rPr>
        <w:t xml:space="preserve"> oprogramowania</w:t>
      </w:r>
      <w:r>
        <w:rPr>
          <w:szCs w:val="24"/>
        </w:rPr>
        <w:t>)</w:t>
      </w:r>
    </w:p>
    <w:p w14:paraId="5026221A" w14:textId="77777777" w:rsidR="00566394" w:rsidRDefault="00566394" w:rsidP="006344AD">
      <w:pPr>
        <w:spacing w:after="60" w:line="276" w:lineRule="auto"/>
        <w:ind w:right="141"/>
        <w:jc w:val="both"/>
        <w:rPr>
          <w:szCs w:val="24"/>
        </w:rPr>
      </w:pPr>
    </w:p>
    <w:p w14:paraId="32EFF4FE" w14:textId="3DAABADA" w:rsidR="006344AD" w:rsidRDefault="00566394" w:rsidP="006344AD">
      <w:pPr>
        <w:spacing w:after="60" w:line="276" w:lineRule="auto"/>
        <w:ind w:right="141"/>
        <w:jc w:val="both"/>
        <w:rPr>
          <w:kern w:val="2"/>
          <w:szCs w:val="24"/>
          <w:lang w:bidi="hi-IN"/>
        </w:rPr>
      </w:pPr>
      <w:r>
        <w:rPr>
          <w:szCs w:val="24"/>
        </w:rPr>
        <w:t xml:space="preserve">oraz </w:t>
      </w:r>
      <w:r w:rsidR="00156C94" w:rsidRPr="006344AD">
        <w:rPr>
          <w:szCs w:val="24"/>
        </w:rPr>
        <w:t>szacujemy, że wartość przedmiotowego zamówienia wyniesie</w:t>
      </w:r>
      <w:r w:rsidR="00156C94" w:rsidRPr="006344AD">
        <w:rPr>
          <w:kern w:val="2"/>
          <w:szCs w:val="24"/>
          <w:lang w:bidi="hi-IN"/>
        </w:rPr>
        <w:t>: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653"/>
        <w:gridCol w:w="5012"/>
        <w:gridCol w:w="1559"/>
        <w:gridCol w:w="1560"/>
      </w:tblGrid>
      <w:tr w:rsidR="008356B8" w14:paraId="4AB5B7C4" w14:textId="77777777" w:rsidTr="008356B8">
        <w:tc>
          <w:tcPr>
            <w:tcW w:w="653" w:type="dxa"/>
            <w:vAlign w:val="center"/>
          </w:tcPr>
          <w:p w14:paraId="017080C6" w14:textId="4403A4A4" w:rsidR="008356B8" w:rsidRDefault="008356B8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012" w:type="dxa"/>
            <w:vAlign w:val="center"/>
          </w:tcPr>
          <w:p w14:paraId="5408D750" w14:textId="3C91E9B7" w:rsidR="008356B8" w:rsidRDefault="008356B8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b/>
                <w:bCs/>
                <w:sz w:val="20"/>
              </w:rPr>
              <w:t>Nazwa posiadanego oprogramowania</w:t>
            </w:r>
          </w:p>
        </w:tc>
        <w:tc>
          <w:tcPr>
            <w:tcW w:w="1559" w:type="dxa"/>
            <w:vAlign w:val="center"/>
          </w:tcPr>
          <w:p w14:paraId="4A4996E0" w14:textId="308EB2C4" w:rsidR="008356B8" w:rsidRDefault="008356B8" w:rsidP="008356B8">
            <w:pPr>
              <w:spacing w:after="120" w:line="24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14:paraId="0F11D0C3" w14:textId="6A6FD86C" w:rsidR="008356B8" w:rsidRDefault="008356B8" w:rsidP="008356B8">
            <w:pPr>
              <w:spacing w:after="120" w:line="24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</w:t>
            </w:r>
            <w:r>
              <w:rPr>
                <w:b/>
                <w:bCs/>
                <w:sz w:val="20"/>
              </w:rPr>
              <w:br/>
              <w:t>brutto</w:t>
            </w:r>
          </w:p>
        </w:tc>
      </w:tr>
      <w:tr w:rsidR="008356B8" w14:paraId="5A17887C" w14:textId="77777777" w:rsidTr="008356B8">
        <w:tc>
          <w:tcPr>
            <w:tcW w:w="653" w:type="dxa"/>
            <w:vAlign w:val="center"/>
          </w:tcPr>
          <w:p w14:paraId="3857B132" w14:textId="7643D507" w:rsidR="008356B8" w:rsidRPr="00B10CE8" w:rsidRDefault="008356B8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1</w:t>
            </w:r>
          </w:p>
        </w:tc>
        <w:tc>
          <w:tcPr>
            <w:tcW w:w="5012" w:type="dxa"/>
            <w:vAlign w:val="center"/>
          </w:tcPr>
          <w:p w14:paraId="1735A096" w14:textId="235059D1" w:rsidR="008356B8" w:rsidRPr="00B10CE8" w:rsidRDefault="008356B8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2</w:t>
            </w:r>
          </w:p>
        </w:tc>
        <w:tc>
          <w:tcPr>
            <w:tcW w:w="1559" w:type="dxa"/>
          </w:tcPr>
          <w:p w14:paraId="71DCC331" w14:textId="77777777" w:rsidR="008356B8" w:rsidRDefault="008356B8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</w:p>
        </w:tc>
        <w:tc>
          <w:tcPr>
            <w:tcW w:w="1560" w:type="dxa"/>
          </w:tcPr>
          <w:p w14:paraId="61859774" w14:textId="042DF355" w:rsidR="008356B8" w:rsidRDefault="008356B8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>
              <w:rPr>
                <w:b/>
                <w:kern w:val="2"/>
                <w:sz w:val="16"/>
                <w:szCs w:val="16"/>
                <w:lang w:bidi="hi-IN"/>
              </w:rPr>
              <w:t>3</w:t>
            </w:r>
          </w:p>
        </w:tc>
      </w:tr>
      <w:tr w:rsidR="00883FC0" w14:paraId="1AF2478C" w14:textId="77777777" w:rsidTr="008356B8">
        <w:tc>
          <w:tcPr>
            <w:tcW w:w="653" w:type="dxa"/>
            <w:vMerge w:val="restart"/>
          </w:tcPr>
          <w:p w14:paraId="53DBDB61" w14:textId="5865B15F" w:rsidR="00883FC0" w:rsidRPr="00B10CE8" w:rsidRDefault="00883FC0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 w:rsidRPr="00B10CE8">
              <w:rPr>
                <w:sz w:val="20"/>
              </w:rPr>
              <w:t>1</w:t>
            </w:r>
          </w:p>
        </w:tc>
        <w:tc>
          <w:tcPr>
            <w:tcW w:w="5012" w:type="dxa"/>
          </w:tcPr>
          <w:p w14:paraId="05F21473" w14:textId="0A1D420C" w:rsidR="006F17A5" w:rsidRDefault="006F17A5" w:rsidP="006F17A5">
            <w:pPr>
              <w:jc w:val="both"/>
            </w:pPr>
            <w:r>
              <w:t xml:space="preserve">W zakresie zamówienia podstawowego jest: </w:t>
            </w:r>
          </w:p>
          <w:p w14:paraId="33073F51" w14:textId="77777777" w:rsidR="006F17A5" w:rsidRDefault="006F17A5" w:rsidP="006F17A5">
            <w:pPr>
              <w:jc w:val="both"/>
            </w:pPr>
            <w:r>
              <w:t>1)</w:t>
            </w:r>
            <w:r>
              <w:tab/>
              <w:t xml:space="preserve">Świadczenie usługi wsparcia dla posiadanego oprogramowania DLP </w:t>
            </w:r>
            <w:proofErr w:type="spellStart"/>
            <w:r>
              <w:t>Trellix</w:t>
            </w:r>
            <w:proofErr w:type="spellEnd"/>
            <w:r>
              <w:t xml:space="preserve"> oraz </w:t>
            </w:r>
            <w:proofErr w:type="spellStart"/>
            <w:r>
              <w:t>GREENmod</w:t>
            </w:r>
            <w:proofErr w:type="spellEnd"/>
            <w:r>
              <w:t xml:space="preserve"> na okres 36 miesięcy w ramach systemu SOI-DLP od dnia zawarcia umowy, jednak nie wcześniej niż od dnia 17 grudnia 2024 r oraz przeszkolenie pracowników, </w:t>
            </w:r>
          </w:p>
          <w:p w14:paraId="3814E177" w14:textId="77777777" w:rsidR="006F17A5" w:rsidRDefault="006F17A5" w:rsidP="006F17A5">
            <w:pPr>
              <w:jc w:val="both"/>
            </w:pPr>
            <w:r>
              <w:t>2)</w:t>
            </w:r>
            <w:r>
              <w:tab/>
              <w:t xml:space="preserve">Konsultacje w ramach utrzymania Oprogramowania w wymiarze do 500 (pięciuset) </w:t>
            </w:r>
            <w:r>
              <w:lastRenderedPageBreak/>
              <w:t>roboczogodzin przez okres 36 miesięcy od dnia zawarcia umowy, jednak nie wcześniej niż od dnia 17 grudnia 2024 r.</w:t>
            </w:r>
          </w:p>
          <w:p w14:paraId="251F0749" w14:textId="488E5CA0" w:rsidR="00883FC0" w:rsidRDefault="006F17A5" w:rsidP="006F17A5">
            <w:pPr>
              <w:jc w:val="both"/>
            </w:pPr>
            <w:r>
              <w:t>.</w:t>
            </w:r>
            <w:r w:rsidR="00883FC0">
              <w:t>………………………………………………….</w:t>
            </w:r>
          </w:p>
          <w:p w14:paraId="68CD4036" w14:textId="77777777" w:rsidR="00883FC0" w:rsidRDefault="00883FC0" w:rsidP="00AF3746">
            <w:pPr>
              <w:jc w:val="both"/>
            </w:pPr>
            <w:r>
              <w:t>………………………………………………….</w:t>
            </w:r>
          </w:p>
          <w:p w14:paraId="25253534" w14:textId="77777777" w:rsidR="00883FC0" w:rsidRDefault="00883FC0" w:rsidP="00AF3746">
            <w:pPr>
              <w:jc w:val="both"/>
            </w:pPr>
            <w:r>
              <w:t>………………………………………………….</w:t>
            </w:r>
          </w:p>
          <w:p w14:paraId="347C0C61" w14:textId="10FA6F64" w:rsidR="00883FC0" w:rsidRPr="008356B8" w:rsidRDefault="00883FC0" w:rsidP="008356B8">
            <w:pPr>
              <w:jc w:val="both"/>
            </w:pPr>
          </w:p>
        </w:tc>
        <w:tc>
          <w:tcPr>
            <w:tcW w:w="1559" w:type="dxa"/>
          </w:tcPr>
          <w:p w14:paraId="52D90D0C" w14:textId="77777777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4F98D279" w14:textId="3D391B4C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83FC0" w14:paraId="577FFD97" w14:textId="77777777" w:rsidTr="008356B8">
        <w:tc>
          <w:tcPr>
            <w:tcW w:w="653" w:type="dxa"/>
            <w:vMerge/>
          </w:tcPr>
          <w:p w14:paraId="696C17B2" w14:textId="77777777" w:rsidR="00883FC0" w:rsidRPr="00B10CE8" w:rsidRDefault="00883FC0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</w:p>
        </w:tc>
        <w:tc>
          <w:tcPr>
            <w:tcW w:w="5012" w:type="dxa"/>
          </w:tcPr>
          <w:p w14:paraId="18844D31" w14:textId="624A1207" w:rsidR="006F17A5" w:rsidRDefault="006F17A5" w:rsidP="006F17A5">
            <w:pPr>
              <w:jc w:val="both"/>
            </w:pPr>
            <w:r>
              <w:t xml:space="preserve">W zakresie zamówienia realizowanego w ramach prawa opcji: </w:t>
            </w:r>
          </w:p>
          <w:p w14:paraId="2692118A" w14:textId="1C0E086E" w:rsidR="006F17A5" w:rsidRDefault="006F17A5" w:rsidP="006F17A5">
            <w:pPr>
              <w:jc w:val="both"/>
            </w:pPr>
            <w:r>
              <w:t>1)</w:t>
            </w:r>
            <w:r>
              <w:tab/>
              <w:t>Usługa wsparcia Systemu Ochrony Informacji DLP na maksymalnie kolejne 24 miesiące, następujące po upływie 36 miesięcy okresu wsparcia w ramach zamówienia podstawowego, na zasadach i zgodnie z wymaganiami określonymi w  rozdziale III</w:t>
            </w:r>
            <w:r>
              <w:t xml:space="preserve"> OPZ</w:t>
            </w:r>
            <w:r>
              <w:t xml:space="preserve">  - Zakres i zasady świadczenia usługi wsparcia Oprogramowania,  </w:t>
            </w:r>
          </w:p>
          <w:p w14:paraId="4CB7B293" w14:textId="77777777" w:rsidR="006F17A5" w:rsidRDefault="006F17A5" w:rsidP="006F17A5">
            <w:pPr>
              <w:jc w:val="both"/>
            </w:pPr>
            <w:r>
              <w:t>2)</w:t>
            </w:r>
            <w:r>
              <w:tab/>
              <w:t xml:space="preserve">Dostarczenie dodatkowych licencji wieczystych do modułu klasyfikacji informacji </w:t>
            </w:r>
            <w:proofErr w:type="spellStart"/>
            <w:r>
              <w:t>GREENmod</w:t>
            </w:r>
            <w:proofErr w:type="spellEnd"/>
            <w:r>
              <w:t xml:space="preserve"> lub równoważnych dla produktu </w:t>
            </w:r>
            <w:proofErr w:type="spellStart"/>
            <w:r>
              <w:t>Libre</w:t>
            </w:r>
            <w:proofErr w:type="spellEnd"/>
            <w:r>
              <w:t xml:space="preserve"> Office w ilości do 30 tys. użytkowników wraz z wdrożeniem modułu oraz wsparciem producenta na okres zamówienia podstawowego.</w:t>
            </w:r>
          </w:p>
          <w:p w14:paraId="3E4A8A45" w14:textId="77777777" w:rsidR="006F17A5" w:rsidRDefault="006F17A5" w:rsidP="006F17A5">
            <w:pPr>
              <w:jc w:val="both"/>
            </w:pPr>
            <w:r>
              <w:t>3)</w:t>
            </w:r>
            <w:r>
              <w:tab/>
              <w:t xml:space="preserve">Usługa wsparcia dla produktu </w:t>
            </w:r>
            <w:proofErr w:type="spellStart"/>
            <w:r>
              <w:t>GREENmod</w:t>
            </w:r>
            <w:proofErr w:type="spellEnd"/>
            <w:r>
              <w:t xml:space="preserve"> lub równoważnego dla pakietu </w:t>
            </w:r>
            <w:proofErr w:type="spellStart"/>
            <w:r>
              <w:t>LibreOffice</w:t>
            </w:r>
            <w:proofErr w:type="spellEnd"/>
            <w:r>
              <w:t xml:space="preserve"> na kolejne 24 miesiące, następujących po upływie 36 miesięcy okresu wsparcia w ramach prawa opcji</w:t>
            </w:r>
          </w:p>
          <w:p w14:paraId="5B36E5F1" w14:textId="77777777" w:rsidR="006F17A5" w:rsidRDefault="006F17A5" w:rsidP="006F17A5">
            <w:pPr>
              <w:jc w:val="both"/>
            </w:pPr>
            <w:r>
              <w:t>4)</w:t>
            </w:r>
            <w:r>
              <w:tab/>
              <w:t>Dodatkowe konsultacje w ramach utrzymania Oprogramowania w wymiarze do 200 (dwustu) roboczogodzin</w:t>
            </w:r>
          </w:p>
          <w:p w14:paraId="12C66A91" w14:textId="5E937D33" w:rsidR="00883FC0" w:rsidRDefault="00883FC0" w:rsidP="006F17A5">
            <w:pPr>
              <w:jc w:val="both"/>
            </w:pPr>
            <w:r>
              <w:t>………………………………………………….</w:t>
            </w:r>
          </w:p>
          <w:p w14:paraId="60F2E6B5" w14:textId="77777777" w:rsidR="00883FC0" w:rsidRDefault="00883FC0" w:rsidP="00883FC0">
            <w:pPr>
              <w:jc w:val="both"/>
            </w:pPr>
            <w:r>
              <w:t>………………………………………………….</w:t>
            </w:r>
          </w:p>
          <w:p w14:paraId="6189AA22" w14:textId="77777777" w:rsidR="00883FC0" w:rsidRDefault="00883FC0" w:rsidP="00883FC0">
            <w:pPr>
              <w:jc w:val="both"/>
            </w:pPr>
            <w:r>
              <w:t>………………………………………………….</w:t>
            </w:r>
          </w:p>
          <w:p w14:paraId="72D60012" w14:textId="77777777" w:rsidR="00883FC0" w:rsidRDefault="00883FC0" w:rsidP="008356B8">
            <w:pPr>
              <w:jc w:val="both"/>
            </w:pPr>
          </w:p>
        </w:tc>
        <w:tc>
          <w:tcPr>
            <w:tcW w:w="1559" w:type="dxa"/>
          </w:tcPr>
          <w:p w14:paraId="16CDAEC6" w14:textId="77777777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6BB69BB2" w14:textId="77777777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633A88" w14:paraId="6FE7B957" w14:textId="77777777" w:rsidTr="00566394">
        <w:tc>
          <w:tcPr>
            <w:tcW w:w="7224" w:type="dxa"/>
            <w:gridSpan w:val="3"/>
            <w:shd w:val="clear" w:color="auto" w:fill="F2F2F2" w:themeFill="background1" w:themeFillShade="F2"/>
          </w:tcPr>
          <w:p w14:paraId="4530C7D5" w14:textId="02BC1FA6" w:rsidR="00633A88" w:rsidRPr="00633A88" w:rsidRDefault="00633A88" w:rsidP="00633A88">
            <w:pPr>
              <w:spacing w:after="60" w:line="276" w:lineRule="auto"/>
              <w:ind w:right="141"/>
            </w:pPr>
            <w:r w:rsidRPr="00633A88">
              <w:t>Wartość brutto łącznie dla okresu 36 miesięcy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B6F178F" w14:textId="77777777" w:rsidR="00633A88" w:rsidRDefault="00633A8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</w:tbl>
    <w:p w14:paraId="493AB757" w14:textId="77777777" w:rsidR="008C7C3E" w:rsidRDefault="008C7C3E" w:rsidP="006344AD">
      <w:pPr>
        <w:spacing w:after="60" w:line="276" w:lineRule="auto"/>
        <w:ind w:right="141"/>
        <w:jc w:val="both"/>
        <w:rPr>
          <w:kern w:val="2"/>
          <w:szCs w:val="24"/>
          <w:lang w:bidi="hi-IN"/>
        </w:rPr>
      </w:pPr>
    </w:p>
    <w:p w14:paraId="3C20386B" w14:textId="5782D0B3" w:rsidR="006344AD" w:rsidRDefault="006344AD" w:rsidP="008C7C3E">
      <w:pPr>
        <w:spacing w:after="60" w:line="276" w:lineRule="auto"/>
        <w:ind w:right="141"/>
        <w:jc w:val="both"/>
        <w:rPr>
          <w:rFonts w:ascii="Lato" w:eastAsia="Arial Unicode MS" w:hAnsi="Lato"/>
          <w:color w:val="000000"/>
          <w:szCs w:val="24"/>
        </w:rPr>
      </w:pPr>
    </w:p>
    <w:p w14:paraId="508D4E2D" w14:textId="57FCE472" w:rsidR="008C7C3E" w:rsidRDefault="008C7C3E" w:rsidP="008C7C3E">
      <w:pPr>
        <w:spacing w:after="60" w:line="276" w:lineRule="auto"/>
        <w:ind w:right="141"/>
        <w:jc w:val="both"/>
        <w:rPr>
          <w:rFonts w:ascii="Lato" w:eastAsia="Arial Unicode MS" w:hAnsi="Lato"/>
          <w:color w:val="000000"/>
          <w:szCs w:val="24"/>
        </w:rPr>
      </w:pPr>
    </w:p>
    <w:p w14:paraId="6B968D20" w14:textId="77777777" w:rsidR="00156C94" w:rsidRPr="006344AD" w:rsidRDefault="00156C94" w:rsidP="00156C94">
      <w:pPr>
        <w:ind w:right="423"/>
        <w:rPr>
          <w:rFonts w:eastAsia="Arial Unicode MS"/>
          <w:b/>
          <w:color w:val="000000"/>
          <w:szCs w:val="24"/>
        </w:rPr>
      </w:pPr>
    </w:p>
    <w:p w14:paraId="09B0E7C2" w14:textId="77777777" w:rsidR="00156C94" w:rsidRPr="006344AD" w:rsidRDefault="00156C94" w:rsidP="00156C94">
      <w:pPr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color w:val="000000"/>
          <w:szCs w:val="24"/>
        </w:rPr>
        <w:t>………………………….</w:t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</w:p>
    <w:p w14:paraId="62B7BCF0" w14:textId="77777777" w:rsidR="00156C94" w:rsidRPr="006344AD" w:rsidRDefault="00156C94" w:rsidP="00156C94">
      <w:pPr>
        <w:rPr>
          <w:rFonts w:eastAsia="Arial Unicode MS"/>
          <w:color w:val="000000"/>
          <w:szCs w:val="24"/>
        </w:rPr>
      </w:pPr>
      <w:r w:rsidRPr="006344AD">
        <w:rPr>
          <w:rFonts w:eastAsia="Arial Unicode MS"/>
          <w:color w:val="000000"/>
          <w:szCs w:val="24"/>
        </w:rPr>
        <w:t xml:space="preserve">miejscowość, data  </w:t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  <w:t xml:space="preserve">            </w:t>
      </w:r>
      <w:r w:rsidRPr="006344AD">
        <w:rPr>
          <w:rFonts w:eastAsia="Arial Unicode MS"/>
          <w:color w:val="000000"/>
          <w:szCs w:val="24"/>
        </w:rPr>
        <w:tab/>
        <w:t>Podpis Wykonawcy/pełnomocnika</w:t>
      </w:r>
    </w:p>
    <w:p w14:paraId="3DD83D9F" w14:textId="77777777" w:rsidR="00156C94" w:rsidRPr="006344AD" w:rsidRDefault="00156C94" w:rsidP="00156C94">
      <w:pPr>
        <w:spacing w:after="160" w:line="259" w:lineRule="auto"/>
      </w:pPr>
    </w:p>
    <w:p w14:paraId="50F3220F" w14:textId="5E51F439" w:rsidR="00EF11EC" w:rsidRDefault="007C7D51">
      <w:r>
        <w:t xml:space="preserve"> </w:t>
      </w:r>
    </w:p>
    <w:sectPr w:rsidR="00EF11EC" w:rsidSect="0088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9483" w14:textId="77777777" w:rsidR="00AB1161" w:rsidRDefault="00AB1161" w:rsidP="007C7D51">
      <w:r>
        <w:separator/>
      </w:r>
    </w:p>
  </w:endnote>
  <w:endnote w:type="continuationSeparator" w:id="0">
    <w:p w14:paraId="1A814774" w14:textId="77777777" w:rsidR="00AB1161" w:rsidRDefault="00AB1161" w:rsidP="007C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D8E8" w14:textId="77777777" w:rsidR="006F17A5" w:rsidRDefault="006F17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3F23" w14:textId="77777777" w:rsidR="006F17A5" w:rsidRDefault="006F17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057C" w14:textId="77777777" w:rsidR="006F17A5" w:rsidRDefault="006F1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9270F" w14:textId="77777777" w:rsidR="00AB1161" w:rsidRDefault="00AB1161" w:rsidP="007C7D51">
      <w:r>
        <w:separator/>
      </w:r>
    </w:p>
  </w:footnote>
  <w:footnote w:type="continuationSeparator" w:id="0">
    <w:p w14:paraId="7621D17C" w14:textId="77777777" w:rsidR="00AB1161" w:rsidRDefault="00AB1161" w:rsidP="007C7D51">
      <w:r>
        <w:continuationSeparator/>
      </w:r>
    </w:p>
  </w:footnote>
  <w:footnote w:id="1">
    <w:p w14:paraId="3D848CF1" w14:textId="77777777" w:rsidR="00156C94" w:rsidRPr="009330EE" w:rsidRDefault="00156C94" w:rsidP="00156C9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211FC7EE" w14:textId="77777777" w:rsidR="00156C94" w:rsidRPr="009330EE" w:rsidRDefault="00156C94" w:rsidP="00156C9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9DF3" w14:textId="77777777" w:rsidR="006F17A5" w:rsidRDefault="006F17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D681" w14:textId="77777777" w:rsidR="006F17A5" w:rsidRDefault="006F17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F64D" w14:textId="77777777" w:rsidR="006F17A5" w:rsidRDefault="006F1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hint="default"/>
        <w:b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1C785FA3"/>
    <w:multiLevelType w:val="hybridMultilevel"/>
    <w:tmpl w:val="EB327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0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B2EED"/>
    <w:multiLevelType w:val="hybridMultilevel"/>
    <w:tmpl w:val="F3EC2D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8B69F4"/>
    <w:multiLevelType w:val="hybridMultilevel"/>
    <w:tmpl w:val="1FCC35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827A6"/>
    <w:multiLevelType w:val="hybridMultilevel"/>
    <w:tmpl w:val="977A94B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9553293">
    <w:abstractNumId w:val="11"/>
  </w:num>
  <w:num w:numId="2" w16cid:durableId="1736583207">
    <w:abstractNumId w:val="3"/>
  </w:num>
  <w:num w:numId="3" w16cid:durableId="856192487">
    <w:abstractNumId w:val="6"/>
  </w:num>
  <w:num w:numId="4" w16cid:durableId="1024943288">
    <w:abstractNumId w:val="7"/>
  </w:num>
  <w:num w:numId="5" w16cid:durableId="1864325211">
    <w:abstractNumId w:val="4"/>
  </w:num>
  <w:num w:numId="6" w16cid:durableId="216862033">
    <w:abstractNumId w:val="9"/>
  </w:num>
  <w:num w:numId="7" w16cid:durableId="2049134972">
    <w:abstractNumId w:val="8"/>
  </w:num>
  <w:num w:numId="8" w16cid:durableId="1016614240">
    <w:abstractNumId w:val="10"/>
  </w:num>
  <w:num w:numId="9" w16cid:durableId="1828933645">
    <w:abstractNumId w:val="0"/>
  </w:num>
  <w:num w:numId="10" w16cid:durableId="920605533">
    <w:abstractNumId w:val="1"/>
  </w:num>
  <w:num w:numId="11" w16cid:durableId="1322729789">
    <w:abstractNumId w:val="2"/>
  </w:num>
  <w:num w:numId="12" w16cid:durableId="1410007927">
    <w:abstractNumId w:val="5"/>
  </w:num>
  <w:num w:numId="13" w16cid:durableId="265119465">
    <w:abstractNumId w:val="13"/>
  </w:num>
  <w:num w:numId="14" w16cid:durableId="1030909899">
    <w:abstractNumId w:val="14"/>
  </w:num>
  <w:num w:numId="15" w16cid:durableId="1450319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E7"/>
    <w:rsid w:val="00002E40"/>
    <w:rsid w:val="00020821"/>
    <w:rsid w:val="000C4D97"/>
    <w:rsid w:val="000E2444"/>
    <w:rsid w:val="00156C94"/>
    <w:rsid w:val="001576BB"/>
    <w:rsid w:val="00182D7A"/>
    <w:rsid w:val="0018553F"/>
    <w:rsid w:val="001861E0"/>
    <w:rsid w:val="001C6789"/>
    <w:rsid w:val="00295170"/>
    <w:rsid w:val="003033BF"/>
    <w:rsid w:val="0031125E"/>
    <w:rsid w:val="003647A2"/>
    <w:rsid w:val="003C0735"/>
    <w:rsid w:val="003E2E9A"/>
    <w:rsid w:val="003F4B29"/>
    <w:rsid w:val="003F70AE"/>
    <w:rsid w:val="00413032"/>
    <w:rsid w:val="004811CD"/>
    <w:rsid w:val="0049150B"/>
    <w:rsid w:val="004B77CF"/>
    <w:rsid w:val="00530D3A"/>
    <w:rsid w:val="00566394"/>
    <w:rsid w:val="00633A88"/>
    <w:rsid w:val="006344AD"/>
    <w:rsid w:val="00642905"/>
    <w:rsid w:val="00655560"/>
    <w:rsid w:val="006B1C00"/>
    <w:rsid w:val="006E1BE7"/>
    <w:rsid w:val="006F17A5"/>
    <w:rsid w:val="00791C74"/>
    <w:rsid w:val="007A546F"/>
    <w:rsid w:val="007C7D51"/>
    <w:rsid w:val="007D172C"/>
    <w:rsid w:val="008356B8"/>
    <w:rsid w:val="00876946"/>
    <w:rsid w:val="00883FC0"/>
    <w:rsid w:val="00887490"/>
    <w:rsid w:val="008A03FC"/>
    <w:rsid w:val="008B5F8F"/>
    <w:rsid w:val="008C7C3E"/>
    <w:rsid w:val="008E34E9"/>
    <w:rsid w:val="00917FA1"/>
    <w:rsid w:val="00A03712"/>
    <w:rsid w:val="00A0549F"/>
    <w:rsid w:val="00AA0274"/>
    <w:rsid w:val="00AB1161"/>
    <w:rsid w:val="00AC10F5"/>
    <w:rsid w:val="00AF3746"/>
    <w:rsid w:val="00B10CE8"/>
    <w:rsid w:val="00B6764A"/>
    <w:rsid w:val="00BC0242"/>
    <w:rsid w:val="00C16433"/>
    <w:rsid w:val="00C642EC"/>
    <w:rsid w:val="00C66363"/>
    <w:rsid w:val="00C979A4"/>
    <w:rsid w:val="00C97F3B"/>
    <w:rsid w:val="00CC5854"/>
    <w:rsid w:val="00CE4D9F"/>
    <w:rsid w:val="00D254B5"/>
    <w:rsid w:val="00D45A8E"/>
    <w:rsid w:val="00DE7F47"/>
    <w:rsid w:val="00E03C9E"/>
    <w:rsid w:val="00EA77D4"/>
    <w:rsid w:val="00EC4E0A"/>
    <w:rsid w:val="00EF11EC"/>
    <w:rsid w:val="00F64243"/>
    <w:rsid w:val="00F84140"/>
    <w:rsid w:val="00F95689"/>
    <w:rsid w:val="00FA3F3A"/>
    <w:rsid w:val="00FD00E7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360D"/>
  <w15:chartTrackingRefBased/>
  <w15:docId w15:val="{4203FFDB-A026-499C-892F-DCE30CC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1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56C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156C94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156C94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56C9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6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156C94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56C94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15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156C94"/>
    <w:pPr>
      <w:spacing w:before="120" w:after="120" w:line="276" w:lineRule="auto"/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156C94"/>
    <w:rPr>
      <w:rFonts w:ascii="Lato" w:hAnsi="La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4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6B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D9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D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D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maczka@mf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Szymański Krzysztof</cp:lastModifiedBy>
  <cp:revision>4</cp:revision>
  <dcterms:created xsi:type="dcterms:W3CDTF">2024-07-26T11:03:00Z</dcterms:created>
  <dcterms:modified xsi:type="dcterms:W3CDTF">2024-07-26T11:14:00Z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UxC4dwLulzfINJ8nQH+xvX5LNGipWa4BRSZhPgxsCvlhQ+xH4jQjw4J/hE//rcC3ekkKjuVvNsAlXvWZYLbedw==</vt:lpwstr>
  </property>
  <property fmtid="{D5CDD505-2E9C-101B-9397-08002B2CF9AE}" pid="4" name="MFClassificationDate">
    <vt:lpwstr>2024-05-29T14:45:10.7398662+02:00</vt:lpwstr>
  </property>
  <property fmtid="{D5CDD505-2E9C-101B-9397-08002B2CF9AE}" pid="5" name="MFClassifiedBySID">
    <vt:lpwstr>UxC4dwLulzfINJ8nQH+xvX5LNGipWa4BRSZhPgxsCvm42mrIC/DSDv0ggS+FjUN/2v1BBotkLlY5aAiEhoi6uUyNwbhovtitCo4sBUwcwDyp9qBwVVD/CFfO3jEBgPQS</vt:lpwstr>
  </property>
  <property fmtid="{D5CDD505-2E9C-101B-9397-08002B2CF9AE}" pid="6" name="MFGRNItemId">
    <vt:lpwstr>GRN-5cb92fa6-33a8-4195-8504-098ec146cc33</vt:lpwstr>
  </property>
  <property fmtid="{D5CDD505-2E9C-101B-9397-08002B2CF9AE}" pid="7" name="MFHash">
    <vt:lpwstr>+QiQcr2JI8KgxCeX9G9mTh2PWo5S5Pajl2vbqpuJo74=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