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i1jasna1"/>
        <w:tblW w:w="9183" w:type="dxa"/>
        <w:tblLook w:val="04A0" w:firstRow="1" w:lastRow="0" w:firstColumn="1" w:lastColumn="0" w:noHBand="0" w:noVBand="1"/>
      </w:tblPr>
      <w:tblGrid>
        <w:gridCol w:w="9183"/>
      </w:tblGrid>
      <w:tr w:rsidR="00401FC3" w:rsidRPr="00C678F4" w14:paraId="3C17F1EF" w14:textId="77777777" w:rsidTr="007170EF">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183" w:type="dxa"/>
            <w:tcBorders>
              <w:top w:val="single" w:sz="4" w:space="0" w:color="FFFFFF" w:themeColor="background1"/>
              <w:left w:val="single" w:sz="4" w:space="0" w:color="FFFFFF" w:themeColor="background1"/>
              <w:right w:val="single" w:sz="4" w:space="0" w:color="FFFFFF" w:themeColor="background1"/>
            </w:tcBorders>
            <w:vAlign w:val="center"/>
          </w:tcPr>
          <w:p w14:paraId="4FA65BAE" w14:textId="77777777" w:rsidR="00401FC3" w:rsidRPr="004017CA" w:rsidRDefault="00401FC3" w:rsidP="000D1B3A">
            <w:pPr>
              <w:jc w:val="right"/>
              <w:rPr>
                <w:szCs w:val="24"/>
              </w:rPr>
            </w:pPr>
            <w:r w:rsidRPr="004017CA">
              <w:rPr>
                <w:noProof/>
                <w:szCs w:val="24"/>
              </w:rPr>
              <w:drawing>
                <wp:anchor distT="0" distB="0" distL="114300" distR="114300" simplePos="0" relativeHeight="251659264" behindDoc="0" locked="0" layoutInCell="1" allowOverlap="1" wp14:anchorId="0F6F205D" wp14:editId="35394CB4">
                  <wp:simplePos x="0" y="0"/>
                  <wp:positionH relativeFrom="column">
                    <wp:posOffset>-65311</wp:posOffset>
                  </wp:positionH>
                  <wp:positionV relativeFrom="paragraph">
                    <wp:posOffset>280</wp:posOffset>
                  </wp:positionV>
                  <wp:extent cx="1938704" cy="400050"/>
                  <wp:effectExtent l="0" t="0" r="4445"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RF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8704" cy="400050"/>
                          </a:xfrm>
                          <a:prstGeom prst="rect">
                            <a:avLst/>
                          </a:prstGeom>
                        </pic:spPr>
                      </pic:pic>
                    </a:graphicData>
                  </a:graphic>
                </wp:anchor>
              </w:drawing>
            </w:r>
            <w:r w:rsidR="000D1B3A" w:rsidRPr="0D67ADBE">
              <w:t>Departament Zarządzania Środowiskiem</w:t>
            </w:r>
          </w:p>
        </w:tc>
      </w:tr>
    </w:tbl>
    <w:p w14:paraId="7DA941DA" w14:textId="0754F48E" w:rsidR="000D1B3A" w:rsidRDefault="000D1B3A" w:rsidP="000D1B3A">
      <w:pPr>
        <w:tabs>
          <w:tab w:val="center" w:pos="4535"/>
        </w:tabs>
        <w:spacing w:line="360" w:lineRule="auto"/>
        <w:ind w:right="-2"/>
        <w:jc w:val="right"/>
        <w:rPr>
          <w:szCs w:val="24"/>
        </w:rPr>
      </w:pPr>
      <w:r>
        <w:rPr>
          <w:szCs w:val="24"/>
        </w:rPr>
        <w:t xml:space="preserve">Warszawa, dnia </w:t>
      </w:r>
      <w:r w:rsidR="00687983">
        <w:rPr>
          <w:szCs w:val="24"/>
        </w:rPr>
        <w:t>01</w:t>
      </w:r>
      <w:r>
        <w:rPr>
          <w:szCs w:val="24"/>
        </w:rPr>
        <w:t>.0</w:t>
      </w:r>
      <w:r w:rsidR="00687983">
        <w:rPr>
          <w:szCs w:val="24"/>
        </w:rPr>
        <w:t>8</w:t>
      </w:r>
      <w:r>
        <w:rPr>
          <w:szCs w:val="24"/>
        </w:rPr>
        <w:t>.2024 r.</w:t>
      </w:r>
    </w:p>
    <w:p w14:paraId="5D0804A1" w14:textId="77777777" w:rsidR="000D1B3A" w:rsidRPr="003801E2" w:rsidRDefault="000D1B3A" w:rsidP="000D1B3A">
      <w:pPr>
        <w:rPr>
          <w:b/>
          <w:szCs w:val="24"/>
        </w:rPr>
      </w:pPr>
      <w:r w:rsidRPr="003801E2">
        <w:rPr>
          <w:b/>
          <w:szCs w:val="24"/>
        </w:rPr>
        <w:t xml:space="preserve">Sprawa: </w:t>
      </w:r>
    </w:p>
    <w:p w14:paraId="17A67D3E" w14:textId="77777777" w:rsidR="000D1B3A" w:rsidRPr="003801E2" w:rsidRDefault="000D1B3A" w:rsidP="000D1B3A">
      <w:pPr>
        <w:rPr>
          <w:b/>
          <w:szCs w:val="24"/>
        </w:rPr>
      </w:pPr>
    </w:p>
    <w:p w14:paraId="691F6473" w14:textId="3E16A1F1" w:rsidR="000D1B3A" w:rsidRDefault="000D1B3A" w:rsidP="000D1B3A">
      <w:pPr>
        <w:spacing w:line="360" w:lineRule="auto"/>
        <w:ind w:right="-2"/>
        <w:rPr>
          <w:b/>
          <w:szCs w:val="24"/>
        </w:rPr>
      </w:pPr>
      <w:r w:rsidRPr="003801E2">
        <w:rPr>
          <w:b/>
          <w:szCs w:val="24"/>
        </w:rPr>
        <w:t>Kontakt:</w:t>
      </w:r>
      <w:r>
        <w:rPr>
          <w:b/>
          <w:szCs w:val="24"/>
        </w:rPr>
        <w:t xml:space="preserve"> </w:t>
      </w:r>
      <w:r w:rsidR="00831CB4">
        <w:rPr>
          <w:b/>
          <w:szCs w:val="24"/>
        </w:rPr>
        <w:t>Marcin Bugajski</w:t>
      </w:r>
      <w:r>
        <w:rPr>
          <w:b/>
          <w:szCs w:val="24"/>
        </w:rPr>
        <w:t xml:space="preserve"> – email: </w:t>
      </w:r>
      <w:hyperlink r:id="rId11" w:history="1">
        <w:r w:rsidR="00831CB4" w:rsidRPr="005C18FC">
          <w:rPr>
            <w:rStyle w:val="Hipercze"/>
            <w:b/>
            <w:szCs w:val="24"/>
          </w:rPr>
          <w:t>marcin.bugajski@mf.gov.pl</w:t>
        </w:r>
      </w:hyperlink>
      <w:r w:rsidR="00831CB4">
        <w:rPr>
          <w:b/>
          <w:szCs w:val="24"/>
        </w:rPr>
        <w:t xml:space="preserve"> </w:t>
      </w:r>
    </w:p>
    <w:p w14:paraId="745D8111" w14:textId="77777777" w:rsidR="000D1B3A" w:rsidRDefault="000D1B3A" w:rsidP="000D1B3A">
      <w:pPr>
        <w:spacing w:line="276" w:lineRule="auto"/>
        <w:ind w:right="-2"/>
        <w:jc w:val="center"/>
        <w:rPr>
          <w:b/>
          <w:szCs w:val="24"/>
        </w:rPr>
      </w:pPr>
    </w:p>
    <w:p w14:paraId="422D5B97" w14:textId="77777777" w:rsidR="000D1B3A" w:rsidRPr="00D855F8" w:rsidRDefault="000D1B3A" w:rsidP="000D1B3A">
      <w:pPr>
        <w:spacing w:line="276" w:lineRule="auto"/>
        <w:ind w:right="-2"/>
        <w:jc w:val="center"/>
        <w:rPr>
          <w:b/>
          <w:bCs/>
          <w:szCs w:val="24"/>
        </w:rPr>
      </w:pPr>
      <w:r>
        <w:rPr>
          <w:b/>
          <w:szCs w:val="24"/>
        </w:rPr>
        <w:t>Zaproszenie do złożenia wyceny w celu oszacowania orientacyjnej wartości zamówienia</w:t>
      </w:r>
    </w:p>
    <w:p w14:paraId="611F97C8" w14:textId="77777777" w:rsidR="000D1B3A" w:rsidRPr="002927B9" w:rsidRDefault="000D1B3A" w:rsidP="000D1B3A">
      <w:pPr>
        <w:spacing w:line="360" w:lineRule="auto"/>
        <w:ind w:right="-2"/>
        <w:jc w:val="both"/>
        <w:rPr>
          <w:szCs w:val="24"/>
        </w:rPr>
      </w:pPr>
    </w:p>
    <w:p w14:paraId="140EAB07" w14:textId="23DABB1B" w:rsidR="000D1B3A" w:rsidRPr="002927B9" w:rsidRDefault="000D1B3A" w:rsidP="000D1B3A">
      <w:pPr>
        <w:spacing w:line="276" w:lineRule="auto"/>
        <w:jc w:val="both"/>
      </w:pPr>
      <w:bookmarkStart w:id="0" w:name="_Hlk490639865"/>
      <w:r w:rsidRPr="002927B9">
        <w:t xml:space="preserve">Centrum Informatyki Resortu Finansów zaprasza Wykonawców do złożenia wyceny w celu oszacowania orientacyjnej wartości zamówienia na dostawę </w:t>
      </w:r>
      <w:r w:rsidRPr="002927B9">
        <w:rPr>
          <w:b/>
          <w:bCs/>
        </w:rPr>
        <w:t>„</w:t>
      </w:r>
      <w:r w:rsidR="00602038">
        <w:rPr>
          <w:b/>
          <w:bCs/>
        </w:rPr>
        <w:t>O</w:t>
      </w:r>
      <w:r w:rsidRPr="002927B9">
        <w:rPr>
          <w:b/>
          <w:bCs/>
        </w:rPr>
        <w:t xml:space="preserve">programowania </w:t>
      </w:r>
      <w:r w:rsidR="00831CB4">
        <w:rPr>
          <w:b/>
          <w:bCs/>
        </w:rPr>
        <w:t>MobaXterm Professional wraz z</w:t>
      </w:r>
      <w:r w:rsidR="00B65EFA">
        <w:rPr>
          <w:b/>
          <w:bCs/>
        </w:rPr>
        <w:t xml:space="preserve"> możliwością aktualizacji </w:t>
      </w:r>
      <w:r w:rsidR="00831CB4">
        <w:rPr>
          <w:b/>
          <w:bCs/>
        </w:rPr>
        <w:t>oraz wznowi</w:t>
      </w:r>
      <w:r w:rsidR="00B65EFA">
        <w:rPr>
          <w:b/>
          <w:bCs/>
        </w:rPr>
        <w:t xml:space="preserve">enie możliwości aktualizacji </w:t>
      </w:r>
      <w:r w:rsidR="00831CB4">
        <w:rPr>
          <w:b/>
          <w:bCs/>
        </w:rPr>
        <w:t xml:space="preserve">  dla </w:t>
      </w:r>
      <w:r w:rsidR="00B65EFA">
        <w:rPr>
          <w:b/>
          <w:bCs/>
        </w:rPr>
        <w:t>posiadanych</w:t>
      </w:r>
      <w:r w:rsidR="00831CB4">
        <w:rPr>
          <w:b/>
          <w:bCs/>
        </w:rPr>
        <w:t xml:space="preserve"> licencji</w:t>
      </w:r>
      <w:r w:rsidRPr="002927B9">
        <w:rPr>
          <w:b/>
          <w:bCs/>
        </w:rPr>
        <w:t>”</w:t>
      </w:r>
      <w:r w:rsidR="00831CB4">
        <w:rPr>
          <w:b/>
          <w:bCs/>
        </w:rPr>
        <w:t>.</w:t>
      </w:r>
      <w:r w:rsidRPr="002927B9">
        <w:t xml:space="preserve"> </w:t>
      </w:r>
    </w:p>
    <w:bookmarkEnd w:id="0"/>
    <w:p w14:paraId="0C7F37AB" w14:textId="77777777" w:rsidR="000D1B3A" w:rsidRPr="00CE06DB" w:rsidRDefault="000D1B3A" w:rsidP="000D1B3A">
      <w:pPr>
        <w:pStyle w:val="Akapitzlist"/>
        <w:numPr>
          <w:ilvl w:val="0"/>
          <w:numId w:val="1"/>
        </w:numPr>
        <w:spacing w:before="240" w:line="276" w:lineRule="auto"/>
        <w:ind w:left="357" w:right="142" w:hanging="357"/>
        <w:contextualSpacing w:val="0"/>
        <w:jc w:val="both"/>
        <w:rPr>
          <w:szCs w:val="24"/>
        </w:rPr>
      </w:pPr>
      <w:r w:rsidRPr="00CE06DB">
        <w:rPr>
          <w:b/>
          <w:bCs/>
          <w:szCs w:val="24"/>
        </w:rPr>
        <w:t>Opis przedmiotu zamówienia, zakres i warunki świadczenia:</w:t>
      </w:r>
    </w:p>
    <w:p w14:paraId="64A62FF9" w14:textId="5102DFD4" w:rsidR="007573CF" w:rsidRDefault="000D1B3A" w:rsidP="000D1B3A">
      <w:pPr>
        <w:pStyle w:val="Akapitzlist"/>
        <w:spacing w:line="276" w:lineRule="auto"/>
        <w:ind w:left="425"/>
        <w:jc w:val="both"/>
      </w:pPr>
      <w:r>
        <w:t xml:space="preserve">Przedmiotem zamówienia jest </w:t>
      </w:r>
      <w:r w:rsidRPr="002927B9">
        <w:t xml:space="preserve">dostawa oprogramowania </w:t>
      </w:r>
      <w:r w:rsidR="00602038">
        <w:rPr>
          <w:b/>
          <w:bCs/>
        </w:rPr>
        <w:t>MobaXterm Professional wraz z możliwością aktualizacji oraz wznowienie możliwości aktualizacji   dla posiadanych licencji</w:t>
      </w:r>
      <w:r w:rsidR="00831CB4" w:rsidRPr="002927B9">
        <w:t xml:space="preserve"> </w:t>
      </w:r>
      <w:r w:rsidR="007573CF">
        <w:t>odpowiednio:</w:t>
      </w:r>
    </w:p>
    <w:p w14:paraId="45B151E4" w14:textId="31E725DD" w:rsidR="007573CF" w:rsidRPr="00602038" w:rsidRDefault="007573CF" w:rsidP="007573CF">
      <w:pPr>
        <w:pStyle w:val="Akapitzlist"/>
        <w:numPr>
          <w:ilvl w:val="0"/>
          <w:numId w:val="10"/>
        </w:numPr>
        <w:spacing w:line="276" w:lineRule="auto"/>
        <w:jc w:val="both"/>
      </w:pPr>
      <w:r>
        <w:t>47</w:t>
      </w:r>
      <w:r w:rsidRPr="002927B9">
        <w:t xml:space="preserve"> </w:t>
      </w:r>
      <w:r>
        <w:t xml:space="preserve">nowych </w:t>
      </w:r>
      <w:r w:rsidRPr="002927B9">
        <w:t xml:space="preserve">licencji oprogramowania </w:t>
      </w:r>
      <w:r>
        <w:t xml:space="preserve">MobaXterm Professional </w:t>
      </w:r>
      <w:r w:rsidR="00602038" w:rsidRPr="00602038">
        <w:t>z możliwością aktualizacji</w:t>
      </w:r>
      <w:r w:rsidRPr="00602038">
        <w:t xml:space="preserve"> na okres 12 miesięcy;</w:t>
      </w:r>
    </w:p>
    <w:p w14:paraId="3E9F756A" w14:textId="46112409" w:rsidR="007573CF" w:rsidRPr="00831CB4" w:rsidRDefault="007573CF" w:rsidP="007573CF">
      <w:pPr>
        <w:pStyle w:val="Akapitzlist"/>
        <w:numPr>
          <w:ilvl w:val="0"/>
          <w:numId w:val="10"/>
        </w:numPr>
        <w:spacing w:line="276" w:lineRule="auto"/>
        <w:jc w:val="both"/>
        <w:rPr>
          <w:b/>
          <w:bCs/>
        </w:rPr>
      </w:pPr>
      <w:r>
        <w:t>161</w:t>
      </w:r>
      <w:r w:rsidRPr="002927B9">
        <w:t xml:space="preserve"> </w:t>
      </w:r>
      <w:r>
        <w:t>wznowień 12 miesięczn</w:t>
      </w:r>
      <w:r w:rsidR="00602038">
        <w:t>ej możliwości aktualizacji</w:t>
      </w:r>
      <w:r>
        <w:t xml:space="preserve"> dla posiadanych </w:t>
      </w:r>
      <w:r w:rsidRPr="002927B9">
        <w:t xml:space="preserve">licencji </w:t>
      </w:r>
      <w:r>
        <w:t>MobaXterm Professional</w:t>
      </w:r>
      <w:r w:rsidRPr="002927B9">
        <w:t xml:space="preserve"> </w:t>
      </w:r>
      <w:r>
        <w:t>odpowiednio:</w:t>
      </w:r>
    </w:p>
    <w:p w14:paraId="06683855" w14:textId="1B31B2B2" w:rsidR="007573CF" w:rsidRPr="00831CB4" w:rsidRDefault="007573CF" w:rsidP="007573CF">
      <w:pPr>
        <w:pStyle w:val="Akapitzlist"/>
        <w:numPr>
          <w:ilvl w:val="1"/>
          <w:numId w:val="10"/>
        </w:numPr>
        <w:spacing w:line="276" w:lineRule="auto"/>
        <w:jc w:val="both"/>
      </w:pPr>
      <w:r w:rsidRPr="00831CB4">
        <w:t xml:space="preserve">149 </w:t>
      </w:r>
      <w:r w:rsidR="00602038">
        <w:t>–</w:t>
      </w:r>
      <w:r w:rsidRPr="00831CB4">
        <w:t xml:space="preserve"> </w:t>
      </w:r>
      <w:r w:rsidR="00602038">
        <w:t>możliwość aktualizacji</w:t>
      </w:r>
      <w:r w:rsidRPr="00831CB4">
        <w:t xml:space="preserve"> od 31.10.2024</w:t>
      </w:r>
    </w:p>
    <w:p w14:paraId="6745B9AB" w14:textId="1D99FE8C" w:rsidR="007573CF" w:rsidRPr="00831CB4" w:rsidRDefault="007573CF" w:rsidP="007573CF">
      <w:pPr>
        <w:pStyle w:val="Akapitzlist"/>
        <w:numPr>
          <w:ilvl w:val="1"/>
          <w:numId w:val="10"/>
        </w:numPr>
        <w:spacing w:line="276" w:lineRule="auto"/>
        <w:jc w:val="both"/>
      </w:pPr>
      <w:r w:rsidRPr="00831CB4">
        <w:t xml:space="preserve">10  - </w:t>
      </w:r>
      <w:r w:rsidR="00602038">
        <w:t>możliwość aktualizacji</w:t>
      </w:r>
      <w:r w:rsidRPr="00831CB4">
        <w:t xml:space="preserve"> od </w:t>
      </w:r>
      <w:r>
        <w:t>2</w:t>
      </w:r>
      <w:r>
        <w:t>3</w:t>
      </w:r>
      <w:r w:rsidRPr="00831CB4">
        <w:t>.1</w:t>
      </w:r>
      <w:r>
        <w:t>2</w:t>
      </w:r>
      <w:r w:rsidRPr="00831CB4">
        <w:t>.2024</w:t>
      </w:r>
    </w:p>
    <w:p w14:paraId="78F0B613" w14:textId="1DCE6CE5" w:rsidR="007573CF" w:rsidRDefault="007573CF" w:rsidP="007573CF">
      <w:pPr>
        <w:pStyle w:val="Akapitzlist"/>
        <w:numPr>
          <w:ilvl w:val="1"/>
          <w:numId w:val="10"/>
        </w:numPr>
        <w:spacing w:line="276" w:lineRule="auto"/>
        <w:jc w:val="both"/>
      </w:pPr>
      <w:r w:rsidRPr="00831CB4">
        <w:t xml:space="preserve">2 – </w:t>
      </w:r>
      <w:r w:rsidR="00602038">
        <w:t>możliwość aktualizacji</w:t>
      </w:r>
      <w:r w:rsidRPr="00831CB4">
        <w:t xml:space="preserve"> od momentu </w:t>
      </w:r>
      <w:r w:rsidR="00687983">
        <w:t>podpisania protokołu odbioru</w:t>
      </w:r>
    </w:p>
    <w:p w14:paraId="5F4450DD" w14:textId="53EBE2B0" w:rsidR="00E7039C" w:rsidRPr="00831CB4" w:rsidRDefault="00E7039C" w:rsidP="00E7039C">
      <w:pPr>
        <w:spacing w:line="276" w:lineRule="auto"/>
        <w:jc w:val="both"/>
      </w:pPr>
      <w:r>
        <w:t xml:space="preserve">Szczegółowy opis przedmiotu zamówienia znajduję się w </w:t>
      </w:r>
      <w:r w:rsidRPr="00E7039C">
        <w:rPr>
          <w:b/>
          <w:bCs/>
        </w:rPr>
        <w:t xml:space="preserve">Załączniku nr 2 </w:t>
      </w:r>
      <w:r>
        <w:t>do niniejszego Zaproszenia</w:t>
      </w:r>
    </w:p>
    <w:p w14:paraId="36FD7B4F" w14:textId="77777777" w:rsidR="007573CF" w:rsidRDefault="007573CF" w:rsidP="000D1B3A">
      <w:pPr>
        <w:pStyle w:val="Akapitzlist"/>
        <w:spacing w:line="276" w:lineRule="auto"/>
        <w:ind w:left="425"/>
        <w:jc w:val="both"/>
      </w:pPr>
    </w:p>
    <w:p w14:paraId="7BD669F7" w14:textId="77777777" w:rsidR="000D1B3A" w:rsidRPr="00CE06DB" w:rsidRDefault="000D1B3A" w:rsidP="000D1B3A">
      <w:pPr>
        <w:pStyle w:val="Akapitzlist"/>
        <w:numPr>
          <w:ilvl w:val="0"/>
          <w:numId w:val="1"/>
        </w:numPr>
        <w:spacing w:before="120" w:line="276" w:lineRule="auto"/>
        <w:ind w:left="357" w:right="142" w:hanging="357"/>
        <w:contextualSpacing w:val="0"/>
        <w:jc w:val="both"/>
        <w:rPr>
          <w:szCs w:val="24"/>
        </w:rPr>
      </w:pPr>
      <w:r>
        <w:rPr>
          <w:b/>
          <w:szCs w:val="24"/>
        </w:rPr>
        <w:t xml:space="preserve">Termin </w:t>
      </w:r>
      <w:r w:rsidRPr="00CE06DB">
        <w:rPr>
          <w:b/>
          <w:szCs w:val="24"/>
        </w:rPr>
        <w:t>wykonania przedmiotu zamówienia:</w:t>
      </w:r>
    </w:p>
    <w:p w14:paraId="6BAC1826" w14:textId="13343E92" w:rsidR="000D1B3A" w:rsidRPr="00453F3F" w:rsidRDefault="000D1B3A" w:rsidP="000D1B3A">
      <w:pPr>
        <w:pStyle w:val="Akapitzlist"/>
        <w:suppressAutoHyphens/>
        <w:spacing w:line="268" w:lineRule="auto"/>
        <w:ind w:left="426"/>
        <w:jc w:val="both"/>
        <w:rPr>
          <w:szCs w:val="24"/>
        </w:rPr>
      </w:pPr>
      <w:bookmarkStart w:id="1" w:name="_Hlk74827732"/>
      <w:bookmarkStart w:id="2" w:name="_Hlk74827684"/>
      <w:r>
        <w:t xml:space="preserve">Wykonawca zobowiązuje się do realizacji przedmiotu zamówienia w terminie do </w:t>
      </w:r>
      <w:r w:rsidRPr="00791E5E">
        <w:rPr>
          <w:b/>
          <w:bCs/>
        </w:rPr>
        <w:t>7</w:t>
      </w:r>
      <w:r w:rsidRPr="00791E5E">
        <w:t xml:space="preserve"> </w:t>
      </w:r>
      <w:r>
        <w:t>dni roboczych od dnia</w:t>
      </w:r>
      <w:r w:rsidRPr="00687983">
        <w:t xml:space="preserve"> </w:t>
      </w:r>
      <w:r w:rsidR="00602038" w:rsidRPr="00687983">
        <w:t>przekazania zamówienia</w:t>
      </w:r>
      <w:r w:rsidR="00687983">
        <w:t>.</w:t>
      </w:r>
    </w:p>
    <w:bookmarkEnd w:id="1"/>
    <w:bookmarkEnd w:id="2"/>
    <w:p w14:paraId="4427478A" w14:textId="77777777" w:rsidR="000D1B3A" w:rsidRPr="00CE06DB" w:rsidRDefault="000D1B3A" w:rsidP="000D1B3A">
      <w:pPr>
        <w:pStyle w:val="Akapitzlist"/>
        <w:ind w:left="567"/>
        <w:jc w:val="both"/>
        <w:rPr>
          <w:szCs w:val="24"/>
        </w:rPr>
      </w:pPr>
    </w:p>
    <w:p w14:paraId="31F05BF7" w14:textId="77777777" w:rsidR="000D1B3A" w:rsidRPr="00CE06DB" w:rsidRDefault="000D1B3A" w:rsidP="000D1B3A">
      <w:pPr>
        <w:pStyle w:val="Akapitzlist"/>
        <w:numPr>
          <w:ilvl w:val="0"/>
          <w:numId w:val="1"/>
        </w:numPr>
        <w:spacing w:before="120" w:line="276" w:lineRule="auto"/>
        <w:ind w:left="357" w:right="142" w:hanging="357"/>
        <w:contextualSpacing w:val="0"/>
        <w:jc w:val="both"/>
        <w:rPr>
          <w:b/>
          <w:szCs w:val="24"/>
        </w:rPr>
      </w:pPr>
      <w:bookmarkStart w:id="3" w:name="_Hlk74828519"/>
      <w:bookmarkStart w:id="4" w:name="_Hlk74828079"/>
      <w:r w:rsidRPr="00CE06DB">
        <w:rPr>
          <w:b/>
          <w:szCs w:val="24"/>
        </w:rPr>
        <w:t xml:space="preserve">Składanie </w:t>
      </w:r>
      <w:r>
        <w:rPr>
          <w:b/>
          <w:szCs w:val="24"/>
        </w:rPr>
        <w:t>wyceny</w:t>
      </w:r>
      <w:r w:rsidRPr="00CE06DB">
        <w:rPr>
          <w:b/>
          <w:szCs w:val="24"/>
        </w:rPr>
        <w:t>:</w:t>
      </w:r>
    </w:p>
    <w:p w14:paraId="6D04DC9B" w14:textId="77777777" w:rsidR="000D1B3A" w:rsidRPr="00CE06DB" w:rsidRDefault="000D1B3A" w:rsidP="000D1B3A">
      <w:pPr>
        <w:pStyle w:val="Akapitzlist"/>
        <w:numPr>
          <w:ilvl w:val="0"/>
          <w:numId w:val="2"/>
        </w:numPr>
        <w:spacing w:line="276" w:lineRule="auto"/>
        <w:ind w:left="714" w:hanging="357"/>
        <w:jc w:val="both"/>
        <w:rPr>
          <w:szCs w:val="24"/>
        </w:rPr>
      </w:pPr>
      <w:r>
        <w:rPr>
          <w:szCs w:val="24"/>
        </w:rPr>
        <w:t>Wycenę</w:t>
      </w:r>
      <w:r w:rsidRPr="00CE06DB">
        <w:rPr>
          <w:szCs w:val="24"/>
        </w:rPr>
        <w:t xml:space="preserve"> należy sporządzić w języku polskim.</w:t>
      </w:r>
    </w:p>
    <w:p w14:paraId="6E902A41" w14:textId="77777777" w:rsidR="000D1B3A" w:rsidRPr="00CE06DB" w:rsidRDefault="000D1B3A" w:rsidP="000D1B3A">
      <w:pPr>
        <w:pStyle w:val="Akapitzlist"/>
        <w:numPr>
          <w:ilvl w:val="0"/>
          <w:numId w:val="2"/>
        </w:numPr>
        <w:spacing w:line="276" w:lineRule="auto"/>
        <w:ind w:left="714" w:hanging="357"/>
        <w:jc w:val="both"/>
      </w:pPr>
      <w:r>
        <w:t xml:space="preserve">Do przygotowania wyceny </w:t>
      </w:r>
      <w:r w:rsidRPr="002927B9">
        <w:t xml:space="preserve">zaleca się </w:t>
      </w:r>
      <w:r>
        <w:t xml:space="preserve">wykorzystanie Formularza wyceny, którego wzór stanowi </w:t>
      </w:r>
      <w:r w:rsidRPr="0D67ADBE">
        <w:rPr>
          <w:b/>
          <w:bCs/>
        </w:rPr>
        <w:t>Załącznik nr 1</w:t>
      </w:r>
      <w:r w:rsidRPr="0D67ADBE">
        <w:rPr>
          <w:i/>
          <w:iCs/>
        </w:rPr>
        <w:t xml:space="preserve"> </w:t>
      </w:r>
      <w:r>
        <w:t>do niniejszego Zaproszenia.</w:t>
      </w:r>
    </w:p>
    <w:p w14:paraId="2BB1FADF" w14:textId="319E4417" w:rsidR="000D1B3A" w:rsidRPr="00864CCB" w:rsidRDefault="000D1B3A" w:rsidP="000D1B3A">
      <w:pPr>
        <w:pStyle w:val="Akapitzlist"/>
        <w:numPr>
          <w:ilvl w:val="0"/>
          <w:numId w:val="2"/>
        </w:numPr>
        <w:spacing w:line="276" w:lineRule="auto"/>
        <w:ind w:left="714" w:hanging="357"/>
        <w:jc w:val="both"/>
        <w:rPr>
          <w:szCs w:val="24"/>
        </w:rPr>
      </w:pPr>
      <w:r w:rsidRPr="00A43838">
        <w:rPr>
          <w:szCs w:val="24"/>
        </w:rPr>
        <w:t xml:space="preserve">Wycenę należy przesłać w formie elektronicznej </w:t>
      </w:r>
      <w:r w:rsidRPr="00A43838">
        <w:rPr>
          <w:b/>
          <w:szCs w:val="24"/>
        </w:rPr>
        <w:t xml:space="preserve">w terminie </w:t>
      </w:r>
      <w:r>
        <w:rPr>
          <w:b/>
          <w:szCs w:val="24"/>
        </w:rPr>
        <w:t xml:space="preserve">do dnia </w:t>
      </w:r>
      <w:r w:rsidR="007573CF">
        <w:rPr>
          <w:b/>
          <w:szCs w:val="24"/>
        </w:rPr>
        <w:t>06</w:t>
      </w:r>
      <w:r>
        <w:rPr>
          <w:b/>
          <w:szCs w:val="24"/>
        </w:rPr>
        <w:t>.0</w:t>
      </w:r>
      <w:r w:rsidR="007573CF">
        <w:rPr>
          <w:b/>
          <w:szCs w:val="24"/>
        </w:rPr>
        <w:t>8</w:t>
      </w:r>
      <w:r w:rsidRPr="00A43838">
        <w:rPr>
          <w:b/>
          <w:szCs w:val="24"/>
        </w:rPr>
        <w:t>.2024 r</w:t>
      </w:r>
      <w:r>
        <w:rPr>
          <w:b/>
          <w:szCs w:val="24"/>
        </w:rPr>
        <w:t>.</w:t>
      </w:r>
      <w:r w:rsidRPr="00A43838">
        <w:rPr>
          <w:b/>
          <w:szCs w:val="24"/>
        </w:rPr>
        <w:t xml:space="preserve"> </w:t>
      </w:r>
      <w:r>
        <w:rPr>
          <w:b/>
          <w:szCs w:val="24"/>
        </w:rPr>
        <w:t xml:space="preserve">do godz. 12.00 </w:t>
      </w:r>
      <w:r>
        <w:rPr>
          <w:szCs w:val="24"/>
        </w:rPr>
        <w:t>na </w:t>
      </w:r>
      <w:r w:rsidRPr="00CE06DB">
        <w:rPr>
          <w:szCs w:val="24"/>
        </w:rPr>
        <w:t xml:space="preserve">adres e-mail: </w:t>
      </w:r>
      <w:r w:rsidRPr="00A6008A">
        <w:rPr>
          <w:color w:val="0000FF"/>
          <w:szCs w:val="24"/>
        </w:rPr>
        <w:t>zakup.sprzetu@mf.gov.pl</w:t>
      </w:r>
      <w:r>
        <w:rPr>
          <w:color w:val="0000FF"/>
          <w:szCs w:val="24"/>
        </w:rPr>
        <w:t>.</w:t>
      </w:r>
    </w:p>
    <w:p w14:paraId="65F20F35" w14:textId="77777777" w:rsidR="000D1B3A" w:rsidRPr="00A43838" w:rsidRDefault="000D1B3A" w:rsidP="000D1B3A">
      <w:pPr>
        <w:pStyle w:val="Akapitzlist"/>
        <w:numPr>
          <w:ilvl w:val="0"/>
          <w:numId w:val="2"/>
        </w:numPr>
        <w:spacing w:line="276" w:lineRule="auto"/>
        <w:ind w:left="714" w:hanging="357"/>
        <w:jc w:val="both"/>
      </w:pPr>
      <w:r w:rsidRPr="0D67ADBE">
        <w:rPr>
          <w:lang w:eastAsia="en-US"/>
        </w:rPr>
        <w:t>Wykonawcom nie przysługuje zwrot poniesionych kosztów związanych z przygotowaniem wyceny i jej złożeniem.</w:t>
      </w:r>
      <w:r>
        <w:t xml:space="preserve"> </w:t>
      </w:r>
    </w:p>
    <w:p w14:paraId="7A5F3F30" w14:textId="77777777" w:rsidR="000D1B3A" w:rsidRPr="00CE06DB" w:rsidRDefault="000D1B3A" w:rsidP="000D1B3A">
      <w:pPr>
        <w:pStyle w:val="Akapitzlist"/>
        <w:numPr>
          <w:ilvl w:val="0"/>
          <w:numId w:val="1"/>
        </w:numPr>
        <w:spacing w:before="120" w:line="276" w:lineRule="auto"/>
        <w:ind w:left="357" w:right="142" w:hanging="357"/>
        <w:contextualSpacing w:val="0"/>
        <w:jc w:val="both"/>
        <w:rPr>
          <w:b/>
          <w:szCs w:val="24"/>
        </w:rPr>
      </w:pPr>
      <w:r w:rsidRPr="00CE06DB">
        <w:rPr>
          <w:b/>
          <w:szCs w:val="24"/>
        </w:rPr>
        <w:t>Wykaz załączników:</w:t>
      </w:r>
    </w:p>
    <w:p w14:paraId="5654DD30" w14:textId="7B030EF6" w:rsidR="000D1B3A" w:rsidRDefault="000D1B3A" w:rsidP="007573CF">
      <w:pPr>
        <w:ind w:left="357"/>
        <w:jc w:val="both"/>
        <w:rPr>
          <w:szCs w:val="24"/>
        </w:rPr>
      </w:pPr>
      <w:r w:rsidRPr="009330EE">
        <w:rPr>
          <w:b/>
          <w:szCs w:val="24"/>
        </w:rPr>
        <w:t xml:space="preserve">Załącznik nr 1 </w:t>
      </w:r>
      <w:r w:rsidRPr="009330EE">
        <w:rPr>
          <w:szCs w:val="24"/>
        </w:rPr>
        <w:t xml:space="preserve">– Formularz </w:t>
      </w:r>
      <w:r>
        <w:rPr>
          <w:szCs w:val="24"/>
        </w:rPr>
        <w:t>wyceny</w:t>
      </w:r>
      <w:r w:rsidRPr="009330EE">
        <w:rPr>
          <w:szCs w:val="24"/>
        </w:rPr>
        <w:t>.</w:t>
      </w:r>
    </w:p>
    <w:p w14:paraId="3F61E02A" w14:textId="738CE3D9" w:rsidR="00E7039C" w:rsidRDefault="00E7039C" w:rsidP="007573CF">
      <w:pPr>
        <w:ind w:left="357"/>
        <w:jc w:val="both"/>
        <w:rPr>
          <w:szCs w:val="24"/>
        </w:rPr>
      </w:pPr>
      <w:r>
        <w:rPr>
          <w:b/>
          <w:szCs w:val="24"/>
        </w:rPr>
        <w:t xml:space="preserve">Załącznik nr 2 </w:t>
      </w:r>
      <w:r>
        <w:rPr>
          <w:szCs w:val="24"/>
        </w:rPr>
        <w:t>– Opis Przedmiotu Zamówienia</w:t>
      </w:r>
    </w:p>
    <w:p w14:paraId="10B64C1D" w14:textId="77777777" w:rsidR="000D1B3A" w:rsidRPr="001647B8" w:rsidRDefault="000D1B3A" w:rsidP="000D1B3A">
      <w:pPr>
        <w:ind w:left="357"/>
        <w:jc w:val="both"/>
        <w:rPr>
          <w:b/>
          <w:sz w:val="23"/>
          <w:szCs w:val="23"/>
        </w:rPr>
      </w:pPr>
      <w:bookmarkStart w:id="5" w:name="_Hlk74830017"/>
      <w:bookmarkEnd w:id="3"/>
      <w:bookmarkEnd w:id="4"/>
      <w:r w:rsidRPr="009330EE">
        <w:rPr>
          <w:b/>
          <w:bCs/>
          <w:szCs w:val="24"/>
        </w:rPr>
        <w:br w:type="page"/>
      </w:r>
      <w:r w:rsidRPr="001647B8">
        <w:rPr>
          <w:b/>
          <w:sz w:val="23"/>
          <w:szCs w:val="23"/>
        </w:rPr>
        <w:lastRenderedPageBreak/>
        <w:t>KLAUZULA INFORMACYJNA:</w:t>
      </w:r>
    </w:p>
    <w:p w14:paraId="3C92A790" w14:textId="77777777" w:rsidR="000D1B3A" w:rsidRPr="001647B8" w:rsidRDefault="000D1B3A" w:rsidP="000D1B3A">
      <w:pPr>
        <w:shd w:val="clear" w:color="auto" w:fill="FFFFFF"/>
        <w:jc w:val="both"/>
        <w:rPr>
          <w:sz w:val="23"/>
          <w:szCs w:val="23"/>
          <w:lang w:eastAsia="en-US"/>
        </w:rPr>
      </w:pPr>
      <w:r w:rsidRPr="001647B8">
        <w:rPr>
          <w:sz w:val="23"/>
          <w:szCs w:val="23"/>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1330D89" w14:textId="77777777" w:rsidR="000D1B3A" w:rsidRPr="001647B8" w:rsidRDefault="000D1B3A" w:rsidP="000D1B3A">
      <w:pPr>
        <w:pStyle w:val="Akapitzlist"/>
        <w:numPr>
          <w:ilvl w:val="0"/>
          <w:numId w:val="3"/>
        </w:numPr>
        <w:shd w:val="clear" w:color="auto" w:fill="FFFFFF"/>
        <w:contextualSpacing w:val="0"/>
        <w:jc w:val="both"/>
        <w:rPr>
          <w:sz w:val="23"/>
          <w:szCs w:val="23"/>
        </w:rPr>
      </w:pPr>
      <w:r w:rsidRPr="001647B8">
        <w:rPr>
          <w:sz w:val="23"/>
          <w:szCs w:val="23"/>
        </w:rPr>
        <w:t xml:space="preserve">administratorem Państwa danych osobowych jest Centrum Informatyki Resortu </w:t>
      </w:r>
      <w:r>
        <w:rPr>
          <w:sz w:val="23"/>
          <w:szCs w:val="23"/>
        </w:rPr>
        <w:t>Finansów; ul. </w:t>
      </w:r>
      <w:r w:rsidRPr="001647B8">
        <w:rPr>
          <w:sz w:val="23"/>
          <w:szCs w:val="23"/>
        </w:rPr>
        <w:t>Samorządowa 1, 26-601 Radom;</w:t>
      </w:r>
    </w:p>
    <w:p w14:paraId="7E9B32E2" w14:textId="77777777" w:rsidR="000D1B3A" w:rsidRPr="001647B8" w:rsidRDefault="000D1B3A" w:rsidP="000D1B3A">
      <w:pPr>
        <w:pStyle w:val="Akapitzlist"/>
        <w:numPr>
          <w:ilvl w:val="0"/>
          <w:numId w:val="3"/>
        </w:numPr>
        <w:shd w:val="clear" w:color="auto" w:fill="FFFFFF"/>
        <w:contextualSpacing w:val="0"/>
        <w:jc w:val="both"/>
        <w:rPr>
          <w:sz w:val="23"/>
          <w:szCs w:val="23"/>
        </w:rPr>
      </w:pPr>
      <w:r w:rsidRPr="001647B8">
        <w:rPr>
          <w:sz w:val="23"/>
          <w:szCs w:val="23"/>
        </w:rPr>
        <w:t>kontakt do inspektora danych osobowych w Centrum Informatyki Resortu Finansów: Krzysztof Piórkowski; kontakt email:</w:t>
      </w:r>
      <w:r w:rsidRPr="001647B8">
        <w:rPr>
          <w:b/>
          <w:bCs/>
          <w:sz w:val="23"/>
          <w:szCs w:val="23"/>
        </w:rPr>
        <w:t> </w:t>
      </w:r>
      <w:hyperlink r:id="rId12" w:history="1">
        <w:r w:rsidRPr="001647B8">
          <w:rPr>
            <w:rStyle w:val="Hipercze"/>
            <w:bCs/>
            <w:sz w:val="23"/>
            <w:szCs w:val="23"/>
          </w:rPr>
          <w:t>iod.cirf@mf.gov.pl</w:t>
        </w:r>
      </w:hyperlink>
      <w:r w:rsidRPr="001647B8">
        <w:rPr>
          <w:b/>
          <w:bCs/>
          <w:sz w:val="23"/>
          <w:szCs w:val="23"/>
        </w:rPr>
        <w:t>;</w:t>
      </w:r>
    </w:p>
    <w:p w14:paraId="22FBFA72" w14:textId="77777777"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Państwa dane osobowe przetwarzane będą na podstawie art. 6 ust. 1 lit. c RODO w celu związanym z postępowaniem o udzielenie zamówienia publicznego;</w:t>
      </w:r>
    </w:p>
    <w:p w14:paraId="37C3A215" w14:textId="77777777"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odbiorcami Państwa danych osobowych będą osoby lub podmioty, którym udostępniona zostanie dokumentacja postępowania w oparciu o art. 18 oraz art. 74 ustawy z dnia 11 września 2019 r. – Prawo zamówień publicznych (tj. Dz. U. z 2023 r. poz. 1605ze zm.), dalej „ustawa Pzp"; </w:t>
      </w:r>
    </w:p>
    <w:p w14:paraId="672DE215" w14:textId="77777777" w:rsidR="000D1B3A" w:rsidRPr="001647B8" w:rsidRDefault="000D1B3A" w:rsidP="000D1B3A">
      <w:pPr>
        <w:pStyle w:val="Akapitzlist"/>
        <w:numPr>
          <w:ilvl w:val="0"/>
          <w:numId w:val="3"/>
        </w:numPr>
        <w:shd w:val="clear" w:color="auto" w:fill="FFFFFF" w:themeFill="background1"/>
        <w:ind w:right="-2"/>
        <w:jc w:val="both"/>
        <w:rPr>
          <w:sz w:val="23"/>
          <w:szCs w:val="23"/>
        </w:rPr>
      </w:pPr>
      <w:r w:rsidRPr="34201A74">
        <w:rPr>
          <w:sz w:val="23"/>
          <w:szCs w:val="23"/>
        </w:rPr>
        <w:t>z uwagi na możliwość realizacji zamówienia przez jednostki organizacyjne podległe i nadzorowane przez Ministra Finansów odbiorcą Pani/Pana danych osobowych mogą być te jednostki, w szczególności Ministerstwo Finansów, Krajowa Administracja Skarbowa, Izby Administracji Skarbowej, Krajowa Szkoła Skarbowości. Informację o przetwarzaniu danych osobowych przez jednostki organizacyjne podległe i nadzorowane przez Ministra Finansów znajdzie Pan/Pani na stronie internetowej właściwej jednostki;</w:t>
      </w:r>
    </w:p>
    <w:p w14:paraId="66473364" w14:textId="77777777" w:rsidR="000D1B3A" w:rsidRPr="001647B8" w:rsidRDefault="000D1B3A" w:rsidP="000D1B3A">
      <w:pPr>
        <w:pStyle w:val="Akapitzlist"/>
        <w:numPr>
          <w:ilvl w:val="0"/>
          <w:numId w:val="3"/>
        </w:numPr>
        <w:shd w:val="clear" w:color="auto" w:fill="FFFFFF"/>
        <w:ind w:right="-2"/>
        <w:contextualSpacing w:val="0"/>
        <w:jc w:val="both"/>
        <w:rPr>
          <w:bCs/>
          <w:sz w:val="23"/>
          <w:szCs w:val="23"/>
        </w:rPr>
      </w:pPr>
      <w:r w:rsidRPr="001647B8">
        <w:rPr>
          <w:sz w:val="23"/>
          <w:szCs w:val="23"/>
        </w:rPr>
        <w:t>Państwa dane osobowe będą przechowywane, zgodnie z art. 78 ustawy Pzp, przez okres 4 lat od dnia zakończenia postępowania o udzielenie zamówienia publicznego, a jeżeli czas trwania umowy przekracza 4 lata, okres przechowywania obejmuje cały czas trwania umowy;</w:t>
      </w:r>
    </w:p>
    <w:p w14:paraId="548B7585" w14:textId="77777777"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obowiązek podania przez Państwa danych osobowych bezpośrednio Państwa dotyczących jest wymogiem ustawowym określonym w przepisach ustawy Pzp, związanym z </w:t>
      </w:r>
      <w:r>
        <w:rPr>
          <w:sz w:val="23"/>
          <w:szCs w:val="23"/>
        </w:rPr>
        <w:t>udziałem w </w:t>
      </w:r>
      <w:r w:rsidRPr="001647B8">
        <w:rPr>
          <w:sz w:val="23"/>
          <w:szCs w:val="23"/>
        </w:rPr>
        <w:t>postępowaniu o udzielenie zamówienia publicznego; konsekwencje niepodania określonych danych wynikają z ustawy Pzp; </w:t>
      </w:r>
    </w:p>
    <w:p w14:paraId="05284244" w14:textId="77777777"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w odniesieniu do Państwa danych osobowych decyzje nie będą podejmowane w sposób zautomatyzowany, stosowanie do art. 22 RODO;</w:t>
      </w:r>
    </w:p>
    <w:p w14:paraId="7482E119" w14:textId="77777777"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posiadają Państwo:</w:t>
      </w:r>
    </w:p>
    <w:p w14:paraId="5C027756" w14:textId="77777777" w:rsidR="000D1B3A" w:rsidRPr="001647B8" w:rsidRDefault="000D1B3A" w:rsidP="000D1B3A">
      <w:pPr>
        <w:numPr>
          <w:ilvl w:val="0"/>
          <w:numId w:val="4"/>
        </w:numPr>
        <w:shd w:val="clear" w:color="auto" w:fill="FFFFFF"/>
        <w:ind w:right="-2"/>
        <w:jc w:val="both"/>
        <w:rPr>
          <w:sz w:val="23"/>
          <w:szCs w:val="23"/>
        </w:rPr>
      </w:pPr>
      <w:r w:rsidRPr="001647B8">
        <w:rPr>
          <w:sz w:val="23"/>
          <w:szCs w:val="23"/>
        </w:rPr>
        <w:t>na podstawie art. 15 RODO prawo dostępu do danych osobowych Państwa dotyczących;</w:t>
      </w:r>
    </w:p>
    <w:p w14:paraId="65A916CD" w14:textId="77777777" w:rsidR="000D1B3A" w:rsidRPr="001647B8" w:rsidRDefault="000D1B3A" w:rsidP="000D1B3A">
      <w:pPr>
        <w:numPr>
          <w:ilvl w:val="0"/>
          <w:numId w:val="4"/>
        </w:numPr>
        <w:shd w:val="clear" w:color="auto" w:fill="FFFFFF"/>
        <w:ind w:right="-2"/>
        <w:jc w:val="both"/>
        <w:rPr>
          <w:sz w:val="23"/>
          <w:szCs w:val="23"/>
        </w:rPr>
      </w:pPr>
      <w:r w:rsidRPr="001647B8">
        <w:rPr>
          <w:sz w:val="23"/>
          <w:szCs w:val="23"/>
        </w:rPr>
        <w:t>na podstawie art. 16 RODO prawo do sprostowania Państwa danych osobowych</w:t>
      </w:r>
      <w:r w:rsidRPr="001647B8">
        <w:rPr>
          <w:rStyle w:val="Odwoanieprzypisudolnego"/>
          <w:sz w:val="23"/>
          <w:szCs w:val="23"/>
        </w:rPr>
        <w:footnoteReference w:id="1"/>
      </w:r>
      <w:r w:rsidRPr="001647B8">
        <w:rPr>
          <w:sz w:val="23"/>
          <w:szCs w:val="23"/>
        </w:rPr>
        <w:t>;</w:t>
      </w:r>
    </w:p>
    <w:p w14:paraId="22DC9A47" w14:textId="77777777" w:rsidR="000D1B3A" w:rsidRPr="001647B8" w:rsidRDefault="000D1B3A" w:rsidP="000D1B3A">
      <w:pPr>
        <w:numPr>
          <w:ilvl w:val="0"/>
          <w:numId w:val="4"/>
        </w:numPr>
        <w:shd w:val="clear" w:color="auto" w:fill="FFFFFF"/>
        <w:ind w:right="-2"/>
        <w:jc w:val="both"/>
        <w:rPr>
          <w:sz w:val="23"/>
          <w:szCs w:val="23"/>
        </w:rPr>
      </w:pPr>
      <w:r w:rsidRPr="001647B8">
        <w:rPr>
          <w:sz w:val="23"/>
          <w:szCs w:val="23"/>
        </w:rPr>
        <w:t>na podstawie art. 18 RODO prawo żądania od administratora ograniczenia przetwarzania danych osobowych z zastrzeżeniem przypadków, o których mowa w art. 18 ust. 2 RODO</w:t>
      </w:r>
      <w:r w:rsidRPr="001647B8">
        <w:rPr>
          <w:rStyle w:val="Odwoanieprzypisudolnego"/>
          <w:sz w:val="23"/>
          <w:szCs w:val="23"/>
        </w:rPr>
        <w:footnoteReference w:id="2"/>
      </w:r>
      <w:r w:rsidRPr="001647B8">
        <w:rPr>
          <w:sz w:val="23"/>
          <w:szCs w:val="23"/>
        </w:rPr>
        <w:t>; </w:t>
      </w:r>
    </w:p>
    <w:p w14:paraId="04176D8A" w14:textId="77777777" w:rsidR="000D1B3A" w:rsidRPr="001647B8" w:rsidRDefault="000D1B3A" w:rsidP="000D1B3A">
      <w:pPr>
        <w:numPr>
          <w:ilvl w:val="0"/>
          <w:numId w:val="4"/>
        </w:numPr>
        <w:shd w:val="clear" w:color="auto" w:fill="FFFFFF"/>
        <w:ind w:right="-2"/>
        <w:jc w:val="both"/>
        <w:rPr>
          <w:sz w:val="23"/>
          <w:szCs w:val="23"/>
        </w:rPr>
      </w:pPr>
      <w:r w:rsidRPr="001647B8">
        <w:rPr>
          <w:sz w:val="23"/>
          <w:szCs w:val="23"/>
        </w:rPr>
        <w:t>prawo do wniesienia skargi do Prezesa Urzędu Ochrony Danych Osobowych, gdy uznają Państwo, że przetwarzanie Państwa danych osobowych narusza przepisy RODO;</w:t>
      </w:r>
    </w:p>
    <w:p w14:paraId="11D1EF26" w14:textId="77777777"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nie przysługuje Państwu:</w:t>
      </w:r>
    </w:p>
    <w:p w14:paraId="3DD03822" w14:textId="77777777" w:rsidR="000D1B3A" w:rsidRPr="001647B8" w:rsidRDefault="000D1B3A" w:rsidP="000D1B3A">
      <w:pPr>
        <w:numPr>
          <w:ilvl w:val="0"/>
          <w:numId w:val="5"/>
        </w:numPr>
        <w:shd w:val="clear" w:color="auto" w:fill="FFFFFF"/>
        <w:ind w:right="-2"/>
        <w:jc w:val="both"/>
        <w:rPr>
          <w:sz w:val="23"/>
          <w:szCs w:val="23"/>
        </w:rPr>
      </w:pPr>
      <w:r w:rsidRPr="001647B8">
        <w:rPr>
          <w:sz w:val="23"/>
          <w:szCs w:val="23"/>
        </w:rPr>
        <w:t>w związku z art. 17 ust. 3 lit. b, d lub e RODO prawo do usunięcia danych osobowych;</w:t>
      </w:r>
    </w:p>
    <w:p w14:paraId="78063415" w14:textId="77777777" w:rsidR="000D1B3A" w:rsidRPr="001647B8" w:rsidRDefault="000D1B3A" w:rsidP="000D1B3A">
      <w:pPr>
        <w:numPr>
          <w:ilvl w:val="0"/>
          <w:numId w:val="5"/>
        </w:numPr>
        <w:shd w:val="clear" w:color="auto" w:fill="FFFFFF"/>
        <w:ind w:right="-2"/>
        <w:jc w:val="both"/>
        <w:rPr>
          <w:sz w:val="23"/>
          <w:szCs w:val="23"/>
        </w:rPr>
      </w:pPr>
      <w:r w:rsidRPr="001647B8">
        <w:rPr>
          <w:sz w:val="23"/>
          <w:szCs w:val="23"/>
        </w:rPr>
        <w:t>prawo do przenoszenia danych osobowych, o którym mowa w art. 20 RODO;</w:t>
      </w:r>
    </w:p>
    <w:p w14:paraId="210911A0" w14:textId="77777777" w:rsidR="000D1B3A" w:rsidRPr="001647B8" w:rsidRDefault="000D1B3A" w:rsidP="000D1B3A">
      <w:pPr>
        <w:numPr>
          <w:ilvl w:val="0"/>
          <w:numId w:val="5"/>
        </w:numPr>
        <w:shd w:val="clear" w:color="auto" w:fill="FFFFFF"/>
        <w:ind w:right="-2"/>
        <w:jc w:val="both"/>
        <w:rPr>
          <w:sz w:val="23"/>
          <w:szCs w:val="23"/>
        </w:rPr>
        <w:sectPr w:rsidR="000D1B3A" w:rsidRPr="001647B8" w:rsidSect="00E7039C">
          <w:pgSz w:w="11906" w:h="16838"/>
          <w:pgMar w:top="993" w:right="1417" w:bottom="1417" w:left="1417" w:header="709" w:footer="709" w:gutter="0"/>
          <w:cols w:space="708"/>
        </w:sectPr>
      </w:pPr>
      <w:r w:rsidRPr="001647B8">
        <w:rPr>
          <w:sz w:val="23"/>
          <w:szCs w:val="23"/>
        </w:rPr>
        <w:t>na podstawie art. 21 RODO prawo sprzeciwu, wobec przetwarzania danych osobowych, gdyż podstawą prawną przetwarzania Państwa danych osobowych</w:t>
      </w:r>
      <w:r w:rsidRPr="001647B8">
        <w:rPr>
          <w:bCs/>
          <w:sz w:val="23"/>
          <w:szCs w:val="23"/>
        </w:rPr>
        <w:t xml:space="preserve"> jest art. 6 ust. 1 lit. c RODO</w:t>
      </w:r>
      <w:r w:rsidRPr="001647B8">
        <w:rPr>
          <w:sz w:val="23"/>
          <w:szCs w:val="23"/>
        </w:rPr>
        <w:t>.</w:t>
      </w:r>
      <w:bookmarkEnd w:id="5"/>
    </w:p>
    <w:p w14:paraId="73F5F4AC" w14:textId="77777777" w:rsidR="000D1B3A" w:rsidRDefault="000D1B3A" w:rsidP="000D1B3A">
      <w:pPr>
        <w:jc w:val="right"/>
        <w:rPr>
          <w:rFonts w:eastAsia="Arial Unicode MS"/>
          <w:b/>
          <w:i/>
          <w:color w:val="000000"/>
          <w:szCs w:val="24"/>
        </w:rPr>
      </w:pPr>
      <w:r w:rsidRPr="00C7153B">
        <w:rPr>
          <w:rFonts w:eastAsia="Arial Unicode MS"/>
          <w:b/>
          <w:bCs/>
          <w:i/>
          <w:color w:val="000000"/>
          <w:szCs w:val="24"/>
        </w:rPr>
        <w:lastRenderedPageBreak/>
        <w:t xml:space="preserve">Załącznik nr 1 </w:t>
      </w:r>
      <w:r w:rsidRPr="00C7153B">
        <w:rPr>
          <w:rFonts w:eastAsia="Arial Unicode MS"/>
          <w:b/>
          <w:i/>
          <w:color w:val="000000"/>
          <w:szCs w:val="24"/>
        </w:rPr>
        <w:t xml:space="preserve">do </w:t>
      </w:r>
      <w:r>
        <w:rPr>
          <w:rFonts w:eastAsia="Arial Unicode MS"/>
          <w:b/>
          <w:i/>
          <w:color w:val="000000"/>
          <w:szCs w:val="24"/>
        </w:rPr>
        <w:t>Zaproszenia do złożenia wyceny</w:t>
      </w:r>
    </w:p>
    <w:p w14:paraId="3DB86A9D" w14:textId="77777777" w:rsidR="000D1B3A" w:rsidRPr="00C7153B" w:rsidRDefault="000D1B3A" w:rsidP="000D1B3A">
      <w:pPr>
        <w:jc w:val="right"/>
        <w:rPr>
          <w:rFonts w:eastAsia="Arial Unicode MS"/>
          <w:b/>
          <w:i/>
          <w:color w:val="000000"/>
          <w:szCs w:val="24"/>
        </w:rPr>
      </w:pPr>
      <w:r w:rsidRPr="00C7153B">
        <w:rPr>
          <w:rFonts w:eastAsia="Arial Unicode MS"/>
          <w:b/>
          <w:i/>
          <w:color w:val="000000"/>
          <w:szCs w:val="24"/>
        </w:rPr>
        <w:t xml:space="preserve">Wzór Formularza </w:t>
      </w:r>
      <w:r>
        <w:rPr>
          <w:rFonts w:eastAsia="Arial Unicode MS"/>
          <w:b/>
          <w:i/>
          <w:color w:val="000000"/>
          <w:szCs w:val="24"/>
        </w:rPr>
        <w:t>wyceny</w:t>
      </w:r>
    </w:p>
    <w:p w14:paraId="0D7396EA" w14:textId="77777777" w:rsidR="000D1B3A" w:rsidRDefault="000D1B3A" w:rsidP="000D1B3A">
      <w:pPr>
        <w:spacing w:after="160" w:line="259" w:lineRule="auto"/>
        <w:jc w:val="center"/>
        <w:rPr>
          <w:b/>
          <w:bCs/>
        </w:rPr>
      </w:pPr>
      <w:r w:rsidRPr="00CC4C31">
        <w:rPr>
          <w:b/>
          <w:bCs/>
        </w:rPr>
        <w:t xml:space="preserve">FORMULARZ </w:t>
      </w:r>
      <w:r>
        <w:rPr>
          <w:b/>
          <w:bCs/>
        </w:rPr>
        <w:t>WYCENY</w:t>
      </w:r>
    </w:p>
    <w:p w14:paraId="2671549E" w14:textId="77777777" w:rsidR="000D1B3A" w:rsidRPr="0084184B" w:rsidRDefault="000D1B3A" w:rsidP="000D1B3A">
      <w:pPr>
        <w:overflowPunct w:val="0"/>
        <w:autoSpaceDE w:val="0"/>
        <w:autoSpaceDN w:val="0"/>
        <w:adjustRightInd w:val="0"/>
        <w:spacing w:after="60" w:line="276" w:lineRule="auto"/>
        <w:textAlignment w:val="baseline"/>
        <w:rPr>
          <w:b/>
          <w:szCs w:val="22"/>
          <w:u w:val="single"/>
          <w:lang w:eastAsia="ar-SA"/>
        </w:rPr>
      </w:pPr>
      <w:r w:rsidRPr="0084184B">
        <w:rPr>
          <w:b/>
          <w:szCs w:val="22"/>
          <w:u w:val="single"/>
          <w:lang w:eastAsia="ar-SA"/>
        </w:rPr>
        <w:t>Dane Wykonawcy:</w:t>
      </w:r>
    </w:p>
    <w:tbl>
      <w:tblPr>
        <w:tblStyle w:val="TablaMicrosoftServicios11"/>
        <w:tblW w:w="0" w:type="auto"/>
        <w:tblInd w:w="-147" w:type="dxa"/>
        <w:tblLook w:val="04A0" w:firstRow="1" w:lastRow="0" w:firstColumn="1" w:lastColumn="0" w:noHBand="0" w:noVBand="1"/>
      </w:tblPr>
      <w:tblGrid>
        <w:gridCol w:w="3261"/>
        <w:gridCol w:w="5948"/>
      </w:tblGrid>
      <w:tr w:rsidR="000D1B3A" w:rsidRPr="0084184B" w14:paraId="4CAC3917" w14:textId="77777777" w:rsidTr="007170EF">
        <w:tc>
          <w:tcPr>
            <w:tcW w:w="3261" w:type="dxa"/>
            <w:vAlign w:val="center"/>
          </w:tcPr>
          <w:p w14:paraId="64C8016C" w14:textId="77777777" w:rsidR="000D1B3A" w:rsidRPr="0084184B" w:rsidRDefault="000D1B3A" w:rsidP="007170EF">
            <w:pPr>
              <w:spacing w:line="360" w:lineRule="auto"/>
              <w:rPr>
                <w:b/>
                <w:szCs w:val="22"/>
              </w:rPr>
            </w:pPr>
            <w:r w:rsidRPr="0084184B">
              <w:rPr>
                <w:szCs w:val="22"/>
              </w:rPr>
              <w:t>nazwa (firma/imię i nazwisko)</w:t>
            </w:r>
          </w:p>
        </w:tc>
        <w:tc>
          <w:tcPr>
            <w:tcW w:w="5948" w:type="dxa"/>
            <w:vAlign w:val="center"/>
          </w:tcPr>
          <w:p w14:paraId="67EB65C6" w14:textId="77777777" w:rsidR="000D1B3A" w:rsidRPr="0084184B" w:rsidRDefault="000D1B3A" w:rsidP="007170EF">
            <w:pPr>
              <w:spacing w:line="360" w:lineRule="auto"/>
              <w:rPr>
                <w:b/>
                <w:szCs w:val="22"/>
              </w:rPr>
            </w:pPr>
          </w:p>
        </w:tc>
      </w:tr>
      <w:tr w:rsidR="000D1B3A" w:rsidRPr="0084184B" w14:paraId="26F0EBBC" w14:textId="77777777" w:rsidTr="007170EF">
        <w:tc>
          <w:tcPr>
            <w:tcW w:w="3261" w:type="dxa"/>
            <w:vAlign w:val="center"/>
          </w:tcPr>
          <w:p w14:paraId="0617113C" w14:textId="77777777" w:rsidR="000D1B3A" w:rsidRPr="0084184B" w:rsidRDefault="000D1B3A" w:rsidP="007170EF">
            <w:pPr>
              <w:spacing w:line="360" w:lineRule="auto"/>
              <w:rPr>
                <w:b/>
                <w:szCs w:val="22"/>
              </w:rPr>
            </w:pPr>
            <w:r w:rsidRPr="0084184B">
              <w:rPr>
                <w:szCs w:val="22"/>
              </w:rPr>
              <w:t>adres/siedziba</w:t>
            </w:r>
          </w:p>
        </w:tc>
        <w:tc>
          <w:tcPr>
            <w:tcW w:w="5948" w:type="dxa"/>
            <w:vAlign w:val="center"/>
          </w:tcPr>
          <w:p w14:paraId="3DFCD129" w14:textId="77777777" w:rsidR="000D1B3A" w:rsidRPr="0084184B" w:rsidRDefault="000D1B3A" w:rsidP="007170EF">
            <w:pPr>
              <w:spacing w:line="360" w:lineRule="auto"/>
              <w:rPr>
                <w:b/>
                <w:szCs w:val="22"/>
              </w:rPr>
            </w:pPr>
          </w:p>
        </w:tc>
      </w:tr>
      <w:tr w:rsidR="000D1B3A" w:rsidRPr="0084184B" w14:paraId="6D00B645" w14:textId="77777777" w:rsidTr="007170EF">
        <w:tc>
          <w:tcPr>
            <w:tcW w:w="3261" w:type="dxa"/>
            <w:vAlign w:val="center"/>
          </w:tcPr>
          <w:p w14:paraId="03905CF9" w14:textId="77777777" w:rsidR="000D1B3A" w:rsidRPr="0084184B" w:rsidRDefault="000D1B3A" w:rsidP="007170EF">
            <w:pPr>
              <w:spacing w:line="360" w:lineRule="auto"/>
              <w:rPr>
                <w:b/>
                <w:szCs w:val="22"/>
              </w:rPr>
            </w:pPr>
            <w:r w:rsidRPr="0084184B">
              <w:rPr>
                <w:szCs w:val="22"/>
              </w:rPr>
              <w:t>adres do korespondencji</w:t>
            </w:r>
          </w:p>
        </w:tc>
        <w:tc>
          <w:tcPr>
            <w:tcW w:w="5948" w:type="dxa"/>
            <w:vAlign w:val="center"/>
          </w:tcPr>
          <w:p w14:paraId="544B6F7B" w14:textId="77777777" w:rsidR="000D1B3A" w:rsidRPr="0084184B" w:rsidRDefault="000D1B3A" w:rsidP="007170EF">
            <w:pPr>
              <w:spacing w:line="360" w:lineRule="auto"/>
              <w:rPr>
                <w:b/>
                <w:szCs w:val="22"/>
              </w:rPr>
            </w:pPr>
          </w:p>
        </w:tc>
      </w:tr>
      <w:tr w:rsidR="000D1B3A" w:rsidRPr="0084184B" w14:paraId="0191AD7B" w14:textId="77777777" w:rsidTr="007170EF">
        <w:tc>
          <w:tcPr>
            <w:tcW w:w="3261" w:type="dxa"/>
            <w:vAlign w:val="center"/>
          </w:tcPr>
          <w:p w14:paraId="4F5D672E" w14:textId="77777777" w:rsidR="000D1B3A" w:rsidRPr="0084184B" w:rsidRDefault="000D1B3A" w:rsidP="007170EF">
            <w:pPr>
              <w:spacing w:line="360" w:lineRule="auto"/>
              <w:rPr>
                <w:b/>
                <w:szCs w:val="22"/>
              </w:rPr>
            </w:pPr>
            <w:r>
              <w:rPr>
                <w:szCs w:val="22"/>
              </w:rPr>
              <w:t>KRS/NIP/PESEL</w:t>
            </w:r>
            <w:r w:rsidRPr="0084184B">
              <w:rPr>
                <w:szCs w:val="22"/>
                <w:vertAlign w:val="superscript"/>
              </w:rPr>
              <w:footnoteReference w:id="3"/>
            </w:r>
          </w:p>
        </w:tc>
        <w:tc>
          <w:tcPr>
            <w:tcW w:w="5948" w:type="dxa"/>
            <w:vAlign w:val="center"/>
          </w:tcPr>
          <w:p w14:paraId="4D4C4220" w14:textId="77777777" w:rsidR="000D1B3A" w:rsidRPr="0084184B" w:rsidRDefault="000D1B3A" w:rsidP="007170EF">
            <w:pPr>
              <w:spacing w:line="360" w:lineRule="auto"/>
              <w:rPr>
                <w:b/>
                <w:szCs w:val="22"/>
              </w:rPr>
            </w:pPr>
          </w:p>
        </w:tc>
      </w:tr>
      <w:tr w:rsidR="000D1B3A" w:rsidRPr="0084184B" w14:paraId="0E6DF24F" w14:textId="77777777" w:rsidTr="007170EF">
        <w:tc>
          <w:tcPr>
            <w:tcW w:w="3261" w:type="dxa"/>
            <w:vAlign w:val="center"/>
          </w:tcPr>
          <w:p w14:paraId="4CB8F1B8" w14:textId="77777777" w:rsidR="000D1B3A" w:rsidRPr="0084184B" w:rsidRDefault="000D1B3A" w:rsidP="007170EF">
            <w:pPr>
              <w:spacing w:line="360" w:lineRule="auto"/>
              <w:rPr>
                <w:szCs w:val="22"/>
              </w:rPr>
            </w:pPr>
            <w:r>
              <w:rPr>
                <w:szCs w:val="22"/>
              </w:rPr>
              <w:t>REGON</w:t>
            </w:r>
          </w:p>
        </w:tc>
        <w:tc>
          <w:tcPr>
            <w:tcW w:w="5948" w:type="dxa"/>
            <w:vAlign w:val="center"/>
          </w:tcPr>
          <w:p w14:paraId="6E1DF5DC" w14:textId="77777777" w:rsidR="000D1B3A" w:rsidRPr="0084184B" w:rsidRDefault="000D1B3A" w:rsidP="007170EF">
            <w:pPr>
              <w:spacing w:line="360" w:lineRule="auto"/>
              <w:rPr>
                <w:b/>
                <w:szCs w:val="22"/>
              </w:rPr>
            </w:pPr>
          </w:p>
        </w:tc>
      </w:tr>
      <w:tr w:rsidR="000D1B3A" w:rsidRPr="0084184B" w14:paraId="323396C6" w14:textId="77777777" w:rsidTr="007170EF">
        <w:tc>
          <w:tcPr>
            <w:tcW w:w="3261" w:type="dxa"/>
            <w:vAlign w:val="center"/>
          </w:tcPr>
          <w:p w14:paraId="2AF57E11" w14:textId="77777777" w:rsidR="000D1B3A" w:rsidRPr="0084184B" w:rsidRDefault="000D1B3A" w:rsidP="007170EF">
            <w:pPr>
              <w:spacing w:line="360" w:lineRule="auto"/>
              <w:rPr>
                <w:b/>
                <w:szCs w:val="22"/>
              </w:rPr>
            </w:pPr>
            <w:r w:rsidRPr="0084184B">
              <w:rPr>
                <w:szCs w:val="22"/>
              </w:rPr>
              <w:t>nr telefonu</w:t>
            </w:r>
          </w:p>
        </w:tc>
        <w:tc>
          <w:tcPr>
            <w:tcW w:w="5948" w:type="dxa"/>
            <w:vAlign w:val="center"/>
          </w:tcPr>
          <w:p w14:paraId="26F222F3" w14:textId="77777777" w:rsidR="000D1B3A" w:rsidRPr="0084184B" w:rsidRDefault="000D1B3A" w:rsidP="007170EF">
            <w:pPr>
              <w:spacing w:line="360" w:lineRule="auto"/>
              <w:rPr>
                <w:b/>
                <w:szCs w:val="22"/>
              </w:rPr>
            </w:pPr>
          </w:p>
        </w:tc>
      </w:tr>
      <w:tr w:rsidR="000D1B3A" w:rsidRPr="0084184B" w14:paraId="1C3A0E52" w14:textId="77777777" w:rsidTr="007170EF">
        <w:tc>
          <w:tcPr>
            <w:tcW w:w="3261" w:type="dxa"/>
            <w:vAlign w:val="center"/>
          </w:tcPr>
          <w:p w14:paraId="002C0340" w14:textId="77777777" w:rsidR="000D1B3A" w:rsidRPr="0084184B" w:rsidRDefault="000D1B3A" w:rsidP="007170EF">
            <w:pPr>
              <w:spacing w:line="360" w:lineRule="auto"/>
              <w:rPr>
                <w:b/>
                <w:szCs w:val="22"/>
              </w:rPr>
            </w:pPr>
            <w:r w:rsidRPr="0084184B">
              <w:rPr>
                <w:szCs w:val="22"/>
              </w:rPr>
              <w:t>adres e-mail</w:t>
            </w:r>
          </w:p>
        </w:tc>
        <w:tc>
          <w:tcPr>
            <w:tcW w:w="5948" w:type="dxa"/>
            <w:vAlign w:val="center"/>
          </w:tcPr>
          <w:p w14:paraId="33854F25" w14:textId="77777777" w:rsidR="000D1B3A" w:rsidRPr="0084184B" w:rsidRDefault="000D1B3A" w:rsidP="007170EF">
            <w:pPr>
              <w:spacing w:line="360" w:lineRule="auto"/>
              <w:rPr>
                <w:b/>
                <w:szCs w:val="22"/>
              </w:rPr>
            </w:pPr>
          </w:p>
        </w:tc>
      </w:tr>
      <w:tr w:rsidR="000D1B3A" w:rsidRPr="0084184B" w14:paraId="27C9B50C" w14:textId="77777777" w:rsidTr="007170EF">
        <w:trPr>
          <w:trHeight w:val="228"/>
        </w:trPr>
        <w:tc>
          <w:tcPr>
            <w:tcW w:w="3261" w:type="dxa"/>
            <w:vAlign w:val="center"/>
          </w:tcPr>
          <w:p w14:paraId="7A441369" w14:textId="77777777" w:rsidR="000D1B3A" w:rsidRPr="0084184B" w:rsidRDefault="000D1B3A" w:rsidP="007170EF">
            <w:pPr>
              <w:spacing w:line="360" w:lineRule="auto"/>
              <w:rPr>
                <w:szCs w:val="22"/>
              </w:rPr>
            </w:pPr>
            <w:r w:rsidRPr="0084184B">
              <w:rPr>
                <w:szCs w:val="22"/>
              </w:rPr>
              <w:t>reprezentowany przez</w:t>
            </w:r>
            <w:r w:rsidRPr="0084184B">
              <w:rPr>
                <w:szCs w:val="22"/>
                <w:vertAlign w:val="superscript"/>
              </w:rPr>
              <w:footnoteReference w:id="4"/>
            </w:r>
            <w:r w:rsidRPr="0084184B">
              <w:rPr>
                <w:szCs w:val="22"/>
              </w:rPr>
              <w:t>:</w:t>
            </w:r>
          </w:p>
        </w:tc>
        <w:tc>
          <w:tcPr>
            <w:tcW w:w="5948" w:type="dxa"/>
            <w:vAlign w:val="center"/>
          </w:tcPr>
          <w:p w14:paraId="20A9A91E" w14:textId="77777777" w:rsidR="000D1B3A" w:rsidRPr="0084184B" w:rsidRDefault="000D1B3A" w:rsidP="007170EF">
            <w:pPr>
              <w:spacing w:line="360" w:lineRule="auto"/>
              <w:rPr>
                <w:b/>
                <w:szCs w:val="22"/>
              </w:rPr>
            </w:pPr>
          </w:p>
        </w:tc>
      </w:tr>
    </w:tbl>
    <w:p w14:paraId="00335C57" w14:textId="77777777" w:rsidR="000D1B3A" w:rsidRPr="0084184B" w:rsidRDefault="000D1B3A" w:rsidP="000D1B3A">
      <w:pPr>
        <w:rPr>
          <w:rFonts w:eastAsia="Arial Unicode MS"/>
          <w:color w:val="000000"/>
          <w:sz w:val="32"/>
          <w:szCs w:val="24"/>
        </w:rPr>
      </w:pPr>
      <w:r w:rsidRPr="0084184B">
        <w:rPr>
          <w:rFonts w:eastAsia="Arial Unicode MS"/>
          <w:color w:val="000000"/>
          <w:sz w:val="32"/>
          <w:szCs w:val="24"/>
        </w:rPr>
        <w:t xml:space="preserve"> </w:t>
      </w:r>
    </w:p>
    <w:p w14:paraId="798C40C5" w14:textId="59528F29" w:rsidR="000D1B3A" w:rsidRPr="0084184B" w:rsidRDefault="000D1B3A" w:rsidP="00687983">
      <w:pPr>
        <w:spacing w:after="60" w:line="276" w:lineRule="auto"/>
        <w:ind w:left="-284" w:right="141"/>
        <w:jc w:val="both"/>
        <w:rPr>
          <w:rFonts w:eastAsia="Arial Unicode MS"/>
          <w:b/>
          <w:i/>
          <w:color w:val="000000"/>
          <w:szCs w:val="24"/>
        </w:rPr>
      </w:pPr>
      <w:r w:rsidRPr="007D7CD1">
        <w:rPr>
          <w:sz w:val="22"/>
          <w:szCs w:val="22"/>
        </w:rPr>
        <w:t>Na podstawie przesłanego opisu przedmiotu zamówienia szacujemy, że wartość przedmiotowego zamówienia wyniesie</w:t>
      </w:r>
      <w:r w:rsidRPr="007D7CD1">
        <w:rPr>
          <w:kern w:val="2"/>
          <w:sz w:val="22"/>
          <w:szCs w:val="22"/>
          <w:lang w:bidi="hi-IN"/>
        </w:rPr>
        <w:t>:</w:t>
      </w:r>
    </w:p>
    <w:p w14:paraId="149DB896" w14:textId="77777777" w:rsidR="000D1B3A" w:rsidRPr="0084184B" w:rsidRDefault="000D1B3A" w:rsidP="000D1B3A">
      <w:pPr>
        <w:widowControl w:val="0"/>
        <w:suppressAutoHyphens/>
        <w:adjustRightInd w:val="0"/>
        <w:spacing w:line="276" w:lineRule="auto"/>
        <w:jc w:val="both"/>
        <w:textAlignment w:val="baseline"/>
        <w:rPr>
          <w:rFonts w:eastAsia="Arial Unicode MS"/>
          <w:color w:val="000000"/>
          <w:szCs w:val="24"/>
        </w:rPr>
      </w:pPr>
    </w:p>
    <w:tbl>
      <w:tblPr>
        <w:tblStyle w:val="Tabela-Siatka"/>
        <w:tblW w:w="9214" w:type="dxa"/>
        <w:tblInd w:w="-147" w:type="dxa"/>
        <w:tblLook w:val="04A0" w:firstRow="1" w:lastRow="0" w:firstColumn="1" w:lastColumn="0" w:noHBand="0" w:noVBand="1"/>
      </w:tblPr>
      <w:tblGrid>
        <w:gridCol w:w="4768"/>
        <w:gridCol w:w="903"/>
        <w:gridCol w:w="1559"/>
        <w:gridCol w:w="1984"/>
      </w:tblGrid>
      <w:tr w:rsidR="0065410B" w14:paraId="66F246A7" w14:textId="59F6FB1D" w:rsidTr="0065410B">
        <w:trPr>
          <w:trHeight w:val="1316"/>
        </w:trPr>
        <w:tc>
          <w:tcPr>
            <w:tcW w:w="4768" w:type="dxa"/>
            <w:shd w:val="clear" w:color="auto" w:fill="E7E6E6" w:themeFill="background2"/>
            <w:vAlign w:val="center"/>
          </w:tcPr>
          <w:p w14:paraId="01BEFF14" w14:textId="77777777" w:rsidR="0065410B" w:rsidRPr="001F6611" w:rsidRDefault="0065410B" w:rsidP="0065410B">
            <w:pPr>
              <w:widowControl w:val="0"/>
              <w:suppressAutoHyphens/>
              <w:adjustRightInd w:val="0"/>
              <w:spacing w:line="360" w:lineRule="auto"/>
              <w:contextualSpacing/>
              <w:jc w:val="center"/>
              <w:textAlignment w:val="baseline"/>
              <w:rPr>
                <w:rFonts w:eastAsia="Arial Unicode MS"/>
                <w:b/>
                <w:color w:val="000000"/>
                <w:sz w:val="20"/>
              </w:rPr>
            </w:pPr>
            <w:r w:rsidRPr="001F6611">
              <w:rPr>
                <w:rFonts w:eastAsia="Arial Unicode MS"/>
                <w:b/>
                <w:color w:val="000000"/>
                <w:sz w:val="20"/>
              </w:rPr>
              <w:t>Przedmiot zamówienia</w:t>
            </w:r>
          </w:p>
        </w:tc>
        <w:tc>
          <w:tcPr>
            <w:tcW w:w="903" w:type="dxa"/>
            <w:shd w:val="clear" w:color="auto" w:fill="E7E6E6" w:themeFill="background2"/>
            <w:vAlign w:val="center"/>
          </w:tcPr>
          <w:p w14:paraId="174C58AB" w14:textId="141A3AFB" w:rsidR="0065410B" w:rsidRPr="001F6611" w:rsidRDefault="0065410B" w:rsidP="0065410B">
            <w:pPr>
              <w:widowControl w:val="0"/>
              <w:suppressAutoHyphens/>
              <w:adjustRightInd w:val="0"/>
              <w:spacing w:line="360" w:lineRule="auto"/>
              <w:contextualSpacing/>
              <w:jc w:val="center"/>
              <w:textAlignment w:val="baseline"/>
              <w:rPr>
                <w:rFonts w:eastAsia="Arial Unicode MS"/>
                <w:b/>
                <w:color w:val="000000"/>
                <w:sz w:val="20"/>
              </w:rPr>
            </w:pPr>
            <w:r>
              <w:rPr>
                <w:rFonts w:eastAsia="Arial Unicode MS"/>
                <w:b/>
                <w:color w:val="000000"/>
                <w:sz w:val="20"/>
              </w:rPr>
              <w:t>Ilość</w:t>
            </w:r>
          </w:p>
        </w:tc>
        <w:tc>
          <w:tcPr>
            <w:tcW w:w="1559" w:type="dxa"/>
            <w:shd w:val="clear" w:color="auto" w:fill="E7E6E6" w:themeFill="background2"/>
            <w:vAlign w:val="center"/>
          </w:tcPr>
          <w:p w14:paraId="13719F65" w14:textId="2B75B056" w:rsidR="0065410B" w:rsidRPr="001F6611" w:rsidRDefault="0065410B" w:rsidP="0065410B">
            <w:pPr>
              <w:widowControl w:val="0"/>
              <w:suppressAutoHyphens/>
              <w:adjustRightInd w:val="0"/>
              <w:spacing w:line="360" w:lineRule="auto"/>
              <w:contextualSpacing/>
              <w:jc w:val="center"/>
              <w:textAlignment w:val="baseline"/>
              <w:rPr>
                <w:rFonts w:eastAsia="Arial Unicode MS"/>
                <w:b/>
                <w:color w:val="000000"/>
                <w:sz w:val="20"/>
              </w:rPr>
            </w:pPr>
            <w:r>
              <w:rPr>
                <w:rFonts w:eastAsia="Arial Unicode MS"/>
                <w:b/>
                <w:color w:val="000000"/>
                <w:sz w:val="20"/>
              </w:rPr>
              <w:t>C</w:t>
            </w:r>
            <w:r w:rsidRPr="001F6611">
              <w:rPr>
                <w:rFonts w:eastAsia="Arial Unicode MS"/>
                <w:b/>
                <w:color w:val="000000"/>
                <w:sz w:val="20"/>
              </w:rPr>
              <w:t>ena</w:t>
            </w:r>
            <w:r>
              <w:rPr>
                <w:rFonts w:eastAsia="Arial Unicode MS"/>
                <w:b/>
                <w:color w:val="000000"/>
                <w:sz w:val="20"/>
              </w:rPr>
              <w:t xml:space="preserve"> jednostkowa brutto</w:t>
            </w:r>
          </w:p>
        </w:tc>
        <w:tc>
          <w:tcPr>
            <w:tcW w:w="1984" w:type="dxa"/>
            <w:shd w:val="clear" w:color="auto" w:fill="E7E6E6" w:themeFill="background2"/>
            <w:vAlign w:val="center"/>
          </w:tcPr>
          <w:p w14:paraId="7AE13C07" w14:textId="77777777" w:rsidR="0065410B" w:rsidRDefault="0065410B" w:rsidP="0065410B">
            <w:pPr>
              <w:widowControl w:val="0"/>
              <w:suppressAutoHyphens/>
              <w:adjustRightInd w:val="0"/>
              <w:spacing w:line="360" w:lineRule="auto"/>
              <w:contextualSpacing/>
              <w:jc w:val="center"/>
              <w:textAlignment w:val="baseline"/>
              <w:rPr>
                <w:rFonts w:eastAsia="Arial Unicode MS"/>
                <w:b/>
                <w:color w:val="000000"/>
                <w:sz w:val="20"/>
              </w:rPr>
            </w:pPr>
          </w:p>
          <w:p w14:paraId="5F3E077E" w14:textId="6C04453E" w:rsidR="0065410B" w:rsidRDefault="0065410B" w:rsidP="0065410B">
            <w:pPr>
              <w:widowControl w:val="0"/>
              <w:suppressAutoHyphens/>
              <w:adjustRightInd w:val="0"/>
              <w:spacing w:line="360" w:lineRule="auto"/>
              <w:contextualSpacing/>
              <w:jc w:val="center"/>
              <w:textAlignment w:val="baseline"/>
              <w:rPr>
                <w:rFonts w:eastAsia="Arial Unicode MS"/>
                <w:b/>
                <w:color w:val="000000"/>
                <w:sz w:val="20"/>
              </w:rPr>
            </w:pPr>
            <w:r>
              <w:rPr>
                <w:rFonts w:eastAsia="Arial Unicode MS"/>
                <w:b/>
                <w:color w:val="000000"/>
                <w:sz w:val="20"/>
              </w:rPr>
              <w:t>Wartość</w:t>
            </w:r>
          </w:p>
          <w:p w14:paraId="41531FC2" w14:textId="2DC8D6F3" w:rsidR="0065410B" w:rsidRDefault="0065410B" w:rsidP="0065410B">
            <w:pPr>
              <w:spacing w:after="160" w:line="259" w:lineRule="auto"/>
              <w:jc w:val="center"/>
              <w:rPr>
                <w:rFonts w:eastAsia="Arial Unicode MS"/>
                <w:b/>
                <w:color w:val="000000"/>
                <w:sz w:val="20"/>
              </w:rPr>
            </w:pPr>
            <w:r>
              <w:rPr>
                <w:rFonts w:eastAsia="Arial Unicode MS"/>
                <w:b/>
                <w:color w:val="000000"/>
                <w:sz w:val="20"/>
              </w:rPr>
              <w:t>brutto razem</w:t>
            </w:r>
          </w:p>
          <w:p w14:paraId="730C7E38" w14:textId="77777777" w:rsidR="0065410B" w:rsidRPr="001F6611" w:rsidRDefault="0065410B" w:rsidP="0065410B">
            <w:pPr>
              <w:widowControl w:val="0"/>
              <w:suppressAutoHyphens/>
              <w:adjustRightInd w:val="0"/>
              <w:spacing w:line="360" w:lineRule="auto"/>
              <w:contextualSpacing/>
              <w:jc w:val="center"/>
              <w:textAlignment w:val="baseline"/>
              <w:rPr>
                <w:rFonts w:eastAsia="Arial Unicode MS"/>
                <w:b/>
                <w:color w:val="000000"/>
                <w:sz w:val="20"/>
              </w:rPr>
            </w:pPr>
          </w:p>
        </w:tc>
      </w:tr>
      <w:tr w:rsidR="0065410B" w14:paraId="03D78CCB" w14:textId="2EDF3D54" w:rsidTr="0065410B">
        <w:tc>
          <w:tcPr>
            <w:tcW w:w="4768" w:type="dxa"/>
            <w:vAlign w:val="center"/>
          </w:tcPr>
          <w:p w14:paraId="778D5DCA" w14:textId="3979BB8E" w:rsidR="0065410B" w:rsidRPr="005E35D6" w:rsidRDefault="0065410B" w:rsidP="007170EF">
            <w:pPr>
              <w:widowControl w:val="0"/>
              <w:suppressAutoHyphens/>
              <w:adjustRightInd w:val="0"/>
              <w:contextualSpacing/>
              <w:textAlignment w:val="baseline"/>
              <w:rPr>
                <w:rFonts w:eastAsia="Arial Unicode MS"/>
                <w:color w:val="000000"/>
                <w:sz w:val="22"/>
                <w:szCs w:val="22"/>
              </w:rPr>
            </w:pPr>
            <w:r>
              <w:t>L</w:t>
            </w:r>
            <w:r w:rsidRPr="002927B9">
              <w:t>icencj</w:t>
            </w:r>
            <w:r>
              <w:t>e</w:t>
            </w:r>
            <w:r w:rsidRPr="002927B9">
              <w:t xml:space="preserve"> oprogramowania </w:t>
            </w:r>
            <w:r>
              <w:t xml:space="preserve">MobaXterm Professional </w:t>
            </w:r>
            <w:r w:rsidRPr="00602038">
              <w:t>z możliwością aktualizacji</w:t>
            </w:r>
            <w:r>
              <w:rPr>
                <w:b/>
                <w:bCs/>
              </w:rPr>
              <w:t xml:space="preserve"> </w:t>
            </w:r>
            <w:r>
              <w:t>na okres 12 miesięcy</w:t>
            </w:r>
          </w:p>
        </w:tc>
        <w:tc>
          <w:tcPr>
            <w:tcW w:w="903" w:type="dxa"/>
          </w:tcPr>
          <w:p w14:paraId="05540885" w14:textId="0B961C93"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r>
              <w:rPr>
                <w:rFonts w:eastAsia="Arial Unicode MS"/>
                <w:color w:val="000000"/>
                <w:sz w:val="20"/>
              </w:rPr>
              <w:t>47</w:t>
            </w:r>
          </w:p>
        </w:tc>
        <w:tc>
          <w:tcPr>
            <w:tcW w:w="1559" w:type="dxa"/>
          </w:tcPr>
          <w:p w14:paraId="398544C5" w14:textId="77777777"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p>
        </w:tc>
        <w:tc>
          <w:tcPr>
            <w:tcW w:w="1984" w:type="dxa"/>
          </w:tcPr>
          <w:p w14:paraId="45408679" w14:textId="77777777"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p>
        </w:tc>
      </w:tr>
      <w:tr w:rsidR="0065410B" w14:paraId="67470CC0" w14:textId="7CF8E5D3" w:rsidTr="0065410B">
        <w:tc>
          <w:tcPr>
            <w:tcW w:w="4768" w:type="dxa"/>
            <w:vAlign w:val="center"/>
          </w:tcPr>
          <w:p w14:paraId="7F40FD3E" w14:textId="7DB3AA9F" w:rsidR="0065410B" w:rsidRPr="005E35D6" w:rsidRDefault="0065410B" w:rsidP="007170EF">
            <w:pPr>
              <w:spacing w:line="276" w:lineRule="auto"/>
              <w:rPr>
                <w:b/>
                <w:sz w:val="22"/>
                <w:szCs w:val="22"/>
              </w:rPr>
            </w:pPr>
            <w:r w:rsidRPr="00602038">
              <w:t>12 miesięczn</w:t>
            </w:r>
            <w:r w:rsidR="00687983">
              <w:t>y</w:t>
            </w:r>
            <w:r w:rsidRPr="00602038">
              <w:t xml:space="preserve"> </w:t>
            </w:r>
            <w:r w:rsidR="00687983">
              <w:t>pakietu aktualizacji</w:t>
            </w:r>
            <w:r>
              <w:t xml:space="preserve"> </w:t>
            </w:r>
            <w:r w:rsidR="00687983" w:rsidRPr="002927B9">
              <w:t xml:space="preserve">oprogramowania </w:t>
            </w:r>
            <w:r w:rsidR="00687983">
              <w:t>MobaXterm Professional</w:t>
            </w:r>
            <w:r w:rsidR="00687983" w:rsidRPr="00831CB4">
              <w:t xml:space="preserve"> </w:t>
            </w:r>
            <w:r w:rsidR="00687983">
              <w:br/>
            </w:r>
            <w:r w:rsidRPr="00831CB4">
              <w:t xml:space="preserve">od </w:t>
            </w:r>
            <w:r>
              <w:t xml:space="preserve">dnia </w:t>
            </w:r>
            <w:r w:rsidRPr="00831CB4">
              <w:t>31.10.2024</w:t>
            </w:r>
          </w:p>
        </w:tc>
        <w:tc>
          <w:tcPr>
            <w:tcW w:w="903" w:type="dxa"/>
          </w:tcPr>
          <w:p w14:paraId="7B4027E2" w14:textId="4408148F"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r>
              <w:rPr>
                <w:rFonts w:eastAsia="Arial Unicode MS"/>
                <w:color w:val="000000"/>
                <w:sz w:val="20"/>
              </w:rPr>
              <w:t>149</w:t>
            </w:r>
          </w:p>
        </w:tc>
        <w:tc>
          <w:tcPr>
            <w:tcW w:w="1559" w:type="dxa"/>
          </w:tcPr>
          <w:p w14:paraId="2086B59F" w14:textId="77777777"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p>
        </w:tc>
        <w:tc>
          <w:tcPr>
            <w:tcW w:w="1984" w:type="dxa"/>
          </w:tcPr>
          <w:p w14:paraId="7395CB35" w14:textId="77777777"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p>
        </w:tc>
      </w:tr>
      <w:tr w:rsidR="0065410B" w14:paraId="331C2D58" w14:textId="32F69909" w:rsidTr="0065410B">
        <w:tc>
          <w:tcPr>
            <w:tcW w:w="4768" w:type="dxa"/>
            <w:vAlign w:val="center"/>
          </w:tcPr>
          <w:p w14:paraId="2BC10123" w14:textId="2EBFD413" w:rsidR="0065410B" w:rsidRPr="005E35D6" w:rsidRDefault="00687983" w:rsidP="007170EF">
            <w:pPr>
              <w:spacing w:line="276" w:lineRule="auto"/>
              <w:rPr>
                <w:b/>
                <w:sz w:val="22"/>
                <w:szCs w:val="22"/>
              </w:rPr>
            </w:pPr>
            <w:r w:rsidRPr="00602038">
              <w:t>12 miesięczn</w:t>
            </w:r>
            <w:r>
              <w:t>y</w:t>
            </w:r>
            <w:r w:rsidRPr="00602038">
              <w:t xml:space="preserve"> </w:t>
            </w:r>
            <w:r>
              <w:t xml:space="preserve">pakietu aktualizacji </w:t>
            </w:r>
            <w:r w:rsidRPr="002927B9">
              <w:t xml:space="preserve">oprogramowania </w:t>
            </w:r>
            <w:r>
              <w:t>MobaXterm Professional</w:t>
            </w:r>
            <w:r w:rsidRPr="00831CB4">
              <w:t xml:space="preserve"> </w:t>
            </w:r>
            <w:r>
              <w:br/>
            </w:r>
            <w:r w:rsidR="0065410B" w:rsidRPr="00831CB4">
              <w:t xml:space="preserve">od </w:t>
            </w:r>
            <w:r w:rsidR="0065410B">
              <w:t xml:space="preserve">dnia </w:t>
            </w:r>
            <w:r w:rsidR="0065410B">
              <w:t>2</w:t>
            </w:r>
            <w:r w:rsidR="00664642">
              <w:t>3</w:t>
            </w:r>
            <w:r w:rsidR="0065410B" w:rsidRPr="00831CB4">
              <w:t>.1</w:t>
            </w:r>
            <w:r w:rsidR="0065410B">
              <w:t>2</w:t>
            </w:r>
            <w:r w:rsidR="0065410B" w:rsidRPr="00831CB4">
              <w:t>.2024</w:t>
            </w:r>
          </w:p>
        </w:tc>
        <w:tc>
          <w:tcPr>
            <w:tcW w:w="903" w:type="dxa"/>
          </w:tcPr>
          <w:p w14:paraId="265557F6" w14:textId="5CCAE3AB"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r>
              <w:rPr>
                <w:rFonts w:eastAsia="Arial Unicode MS"/>
                <w:color w:val="000000"/>
                <w:sz w:val="20"/>
              </w:rPr>
              <w:t>10</w:t>
            </w:r>
          </w:p>
        </w:tc>
        <w:tc>
          <w:tcPr>
            <w:tcW w:w="1559" w:type="dxa"/>
          </w:tcPr>
          <w:p w14:paraId="2BD7B6E2" w14:textId="77777777"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p>
        </w:tc>
        <w:tc>
          <w:tcPr>
            <w:tcW w:w="1984" w:type="dxa"/>
          </w:tcPr>
          <w:p w14:paraId="3959CEB4" w14:textId="77777777"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p>
        </w:tc>
      </w:tr>
      <w:tr w:rsidR="0065410B" w14:paraId="5CF91ADF" w14:textId="669DC6C4" w:rsidTr="0065410B">
        <w:tc>
          <w:tcPr>
            <w:tcW w:w="4768" w:type="dxa"/>
            <w:vAlign w:val="center"/>
          </w:tcPr>
          <w:p w14:paraId="5B044C8E" w14:textId="48DD7E95" w:rsidR="0065410B" w:rsidRPr="005E35D6" w:rsidRDefault="00687983" w:rsidP="007170EF">
            <w:pPr>
              <w:spacing w:line="276" w:lineRule="auto"/>
              <w:rPr>
                <w:b/>
                <w:sz w:val="22"/>
                <w:szCs w:val="22"/>
              </w:rPr>
            </w:pPr>
            <w:r w:rsidRPr="00602038">
              <w:t>12 miesięczn</w:t>
            </w:r>
            <w:r>
              <w:t>y</w:t>
            </w:r>
            <w:r w:rsidRPr="00602038">
              <w:t xml:space="preserve"> </w:t>
            </w:r>
            <w:r>
              <w:t xml:space="preserve">pakietu aktualizacji </w:t>
            </w:r>
            <w:r w:rsidRPr="002927B9">
              <w:t xml:space="preserve">oprogramowania </w:t>
            </w:r>
            <w:r>
              <w:t>MobaXterm Professional</w:t>
            </w:r>
            <w:r w:rsidRPr="00831CB4">
              <w:t xml:space="preserve"> </w:t>
            </w:r>
            <w:r>
              <w:br/>
            </w:r>
            <w:r w:rsidR="0065410B" w:rsidRPr="00831CB4">
              <w:t xml:space="preserve">od </w:t>
            </w:r>
            <w:r w:rsidR="0065410B">
              <w:t xml:space="preserve">dnia </w:t>
            </w:r>
            <w:r w:rsidR="0065410B">
              <w:t>przekazania faktury</w:t>
            </w:r>
          </w:p>
        </w:tc>
        <w:tc>
          <w:tcPr>
            <w:tcW w:w="903" w:type="dxa"/>
          </w:tcPr>
          <w:p w14:paraId="4EF9B748" w14:textId="6E8D0124"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r>
              <w:rPr>
                <w:rFonts w:eastAsia="Arial Unicode MS"/>
                <w:color w:val="000000"/>
                <w:sz w:val="20"/>
              </w:rPr>
              <w:t>2</w:t>
            </w:r>
          </w:p>
        </w:tc>
        <w:tc>
          <w:tcPr>
            <w:tcW w:w="1559" w:type="dxa"/>
          </w:tcPr>
          <w:p w14:paraId="692A5332" w14:textId="77777777"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p>
        </w:tc>
        <w:tc>
          <w:tcPr>
            <w:tcW w:w="1984" w:type="dxa"/>
          </w:tcPr>
          <w:p w14:paraId="4DDF4071" w14:textId="77777777"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p>
        </w:tc>
      </w:tr>
      <w:tr w:rsidR="0065410B" w14:paraId="5C743BE2" w14:textId="0983C77A" w:rsidTr="0065410B">
        <w:tc>
          <w:tcPr>
            <w:tcW w:w="4768" w:type="dxa"/>
            <w:vAlign w:val="center"/>
          </w:tcPr>
          <w:p w14:paraId="44BBF300" w14:textId="0CB112C3" w:rsidR="0065410B" w:rsidRPr="00831CB4" w:rsidRDefault="0065410B" w:rsidP="007170EF">
            <w:pPr>
              <w:spacing w:line="276" w:lineRule="auto"/>
            </w:pPr>
            <w:r>
              <w:t>Razem:</w:t>
            </w:r>
          </w:p>
        </w:tc>
        <w:tc>
          <w:tcPr>
            <w:tcW w:w="903" w:type="dxa"/>
          </w:tcPr>
          <w:p w14:paraId="79661659" w14:textId="77777777"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p>
        </w:tc>
        <w:tc>
          <w:tcPr>
            <w:tcW w:w="1559" w:type="dxa"/>
          </w:tcPr>
          <w:p w14:paraId="501C5B1F" w14:textId="77777777"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p>
        </w:tc>
        <w:tc>
          <w:tcPr>
            <w:tcW w:w="1984" w:type="dxa"/>
          </w:tcPr>
          <w:p w14:paraId="1F883CAF" w14:textId="77777777" w:rsidR="0065410B" w:rsidRPr="001F6611" w:rsidRDefault="0065410B" w:rsidP="007170EF">
            <w:pPr>
              <w:widowControl w:val="0"/>
              <w:suppressAutoHyphens/>
              <w:adjustRightInd w:val="0"/>
              <w:spacing w:line="360" w:lineRule="auto"/>
              <w:contextualSpacing/>
              <w:jc w:val="both"/>
              <w:textAlignment w:val="baseline"/>
              <w:rPr>
                <w:rFonts w:eastAsia="Arial Unicode MS"/>
                <w:color w:val="000000"/>
                <w:sz w:val="20"/>
              </w:rPr>
            </w:pPr>
          </w:p>
        </w:tc>
      </w:tr>
    </w:tbl>
    <w:p w14:paraId="5B88D56C" w14:textId="77777777" w:rsidR="000D1B3A" w:rsidRPr="0037600F" w:rsidRDefault="000D1B3A" w:rsidP="000D1B3A">
      <w:pPr>
        <w:widowControl w:val="0"/>
        <w:suppressAutoHyphens/>
        <w:adjustRightInd w:val="0"/>
        <w:spacing w:line="360" w:lineRule="auto"/>
        <w:contextualSpacing/>
        <w:textAlignment w:val="baseline"/>
        <w:rPr>
          <w:rFonts w:eastAsia="Arial Unicode MS"/>
          <w:color w:val="000000"/>
          <w:szCs w:val="24"/>
        </w:rPr>
      </w:pPr>
    </w:p>
    <w:p w14:paraId="2B70661B" w14:textId="77777777" w:rsidR="000D1B3A" w:rsidRDefault="000D1B3A" w:rsidP="000D1B3A">
      <w:pPr>
        <w:ind w:right="423"/>
        <w:rPr>
          <w:rFonts w:eastAsia="Arial Unicode MS"/>
          <w:b/>
          <w:color w:val="000000"/>
          <w:szCs w:val="24"/>
        </w:rPr>
      </w:pPr>
    </w:p>
    <w:p w14:paraId="1E00F097" w14:textId="77777777" w:rsidR="000D1B3A" w:rsidRPr="00485167" w:rsidRDefault="000D1B3A" w:rsidP="000D1B3A">
      <w:pPr>
        <w:rPr>
          <w:rFonts w:eastAsia="Arial Unicode MS"/>
          <w:color w:val="000000"/>
          <w:szCs w:val="24"/>
        </w:rPr>
      </w:pPr>
      <w:r w:rsidRPr="0084184B">
        <w:rPr>
          <w:rFonts w:eastAsia="Arial Unicode MS"/>
          <w:b/>
          <w:color w:val="000000"/>
          <w:szCs w:val="24"/>
        </w:rPr>
        <w:t>………………………….</w:t>
      </w:r>
      <w:r w:rsidRPr="0084184B">
        <w:rPr>
          <w:rFonts w:eastAsia="Arial Unicode MS"/>
          <w:b/>
          <w:color w:val="000000"/>
          <w:szCs w:val="24"/>
        </w:rPr>
        <w:tab/>
      </w:r>
      <w:r w:rsidRPr="0084184B">
        <w:rPr>
          <w:rFonts w:eastAsia="Arial Unicode MS"/>
          <w:b/>
          <w:color w:val="000000"/>
          <w:szCs w:val="24"/>
        </w:rPr>
        <w:tab/>
      </w:r>
      <w:r w:rsidRPr="0084184B">
        <w:rPr>
          <w:rFonts w:eastAsia="Arial Unicode MS"/>
          <w:b/>
          <w:color w:val="000000"/>
          <w:szCs w:val="24"/>
        </w:rPr>
        <w:tab/>
      </w:r>
      <w:r>
        <w:rPr>
          <w:rFonts w:eastAsia="Arial Unicode MS"/>
          <w:b/>
          <w:color w:val="000000"/>
          <w:szCs w:val="24"/>
        </w:rPr>
        <w:tab/>
      </w:r>
      <w:r w:rsidRPr="0084184B">
        <w:rPr>
          <w:rFonts w:eastAsia="Arial Unicode MS"/>
          <w:b/>
          <w:color w:val="000000"/>
          <w:szCs w:val="24"/>
        </w:rPr>
        <w:tab/>
        <w:t>………………………</w:t>
      </w:r>
      <w:r>
        <w:rPr>
          <w:rFonts w:eastAsia="Arial Unicode MS"/>
          <w:b/>
          <w:color w:val="000000"/>
          <w:szCs w:val="24"/>
        </w:rPr>
        <w:t>……</w:t>
      </w:r>
      <w:r w:rsidRPr="0084184B">
        <w:rPr>
          <w:rFonts w:eastAsia="Arial Unicode MS"/>
          <w:b/>
          <w:color w:val="000000"/>
          <w:szCs w:val="24"/>
        </w:rPr>
        <w:t xml:space="preserve">……… </w:t>
      </w:r>
      <w:r w:rsidRPr="00485167">
        <w:rPr>
          <w:rFonts w:eastAsia="Arial Unicode MS"/>
          <w:color w:val="000000"/>
          <w:szCs w:val="24"/>
        </w:rPr>
        <w:t xml:space="preserve">miejscowość, data  </w:t>
      </w:r>
      <w:r w:rsidRPr="00485167">
        <w:rPr>
          <w:rFonts w:eastAsia="Arial Unicode MS"/>
          <w:color w:val="000000"/>
          <w:szCs w:val="24"/>
        </w:rPr>
        <w:tab/>
      </w:r>
      <w:r w:rsidRPr="00485167">
        <w:rPr>
          <w:rFonts w:eastAsia="Arial Unicode MS"/>
          <w:color w:val="000000"/>
          <w:szCs w:val="24"/>
        </w:rPr>
        <w:tab/>
      </w:r>
      <w:r w:rsidRPr="00485167">
        <w:rPr>
          <w:rFonts w:eastAsia="Arial Unicode MS"/>
          <w:color w:val="000000"/>
          <w:szCs w:val="24"/>
        </w:rPr>
        <w:tab/>
      </w:r>
      <w:r w:rsidRPr="00485167">
        <w:rPr>
          <w:rFonts w:eastAsia="Arial Unicode MS"/>
          <w:color w:val="000000"/>
          <w:szCs w:val="24"/>
        </w:rPr>
        <w:tab/>
      </w:r>
      <w:r>
        <w:rPr>
          <w:rFonts w:eastAsia="Arial Unicode MS"/>
          <w:color w:val="000000"/>
          <w:szCs w:val="24"/>
        </w:rPr>
        <w:t xml:space="preserve">            </w:t>
      </w:r>
      <w:r w:rsidRPr="00485167">
        <w:rPr>
          <w:rFonts w:eastAsia="Arial Unicode MS"/>
          <w:color w:val="000000"/>
          <w:szCs w:val="24"/>
        </w:rPr>
        <w:tab/>
        <w:t>Podpis Wykonawcy/pełnomocnika</w:t>
      </w:r>
    </w:p>
    <w:p w14:paraId="0CB7C1FA" w14:textId="77777777" w:rsidR="00687983" w:rsidRDefault="00687983" w:rsidP="000D1B3A">
      <w:pPr>
        <w:jc w:val="right"/>
        <w:rPr>
          <w:rFonts w:eastAsia="Arial Unicode MS"/>
          <w:b/>
          <w:bCs/>
          <w:i/>
          <w:color w:val="000000"/>
          <w:szCs w:val="24"/>
        </w:rPr>
      </w:pPr>
    </w:p>
    <w:p w14:paraId="2525F10B" w14:textId="4F4B097C" w:rsidR="000D1B3A" w:rsidRDefault="000D1B3A" w:rsidP="000D1B3A">
      <w:pPr>
        <w:jc w:val="right"/>
        <w:rPr>
          <w:rFonts w:eastAsia="Arial Unicode MS"/>
          <w:b/>
          <w:i/>
          <w:color w:val="000000"/>
          <w:szCs w:val="24"/>
        </w:rPr>
      </w:pPr>
      <w:r w:rsidRPr="00C7153B">
        <w:rPr>
          <w:rFonts w:eastAsia="Arial Unicode MS"/>
          <w:b/>
          <w:bCs/>
          <w:i/>
          <w:color w:val="000000"/>
          <w:szCs w:val="24"/>
        </w:rPr>
        <w:lastRenderedPageBreak/>
        <w:t xml:space="preserve">Załącznik nr </w:t>
      </w:r>
      <w:r>
        <w:rPr>
          <w:rFonts w:eastAsia="Arial Unicode MS"/>
          <w:b/>
          <w:bCs/>
          <w:i/>
          <w:color w:val="000000"/>
          <w:szCs w:val="24"/>
        </w:rPr>
        <w:t>2</w:t>
      </w:r>
      <w:r w:rsidRPr="00C7153B">
        <w:rPr>
          <w:rFonts w:eastAsia="Arial Unicode MS"/>
          <w:b/>
          <w:bCs/>
          <w:i/>
          <w:color w:val="000000"/>
          <w:szCs w:val="24"/>
        </w:rPr>
        <w:t xml:space="preserve"> </w:t>
      </w:r>
      <w:r w:rsidRPr="00C7153B">
        <w:rPr>
          <w:rFonts w:eastAsia="Arial Unicode MS"/>
          <w:b/>
          <w:i/>
          <w:color w:val="000000"/>
          <w:szCs w:val="24"/>
        </w:rPr>
        <w:t xml:space="preserve">do </w:t>
      </w:r>
      <w:r>
        <w:rPr>
          <w:rFonts w:eastAsia="Arial Unicode MS"/>
          <w:b/>
          <w:i/>
          <w:color w:val="000000"/>
          <w:szCs w:val="24"/>
        </w:rPr>
        <w:t>Zaproszenia do złożenia wyceny</w:t>
      </w:r>
    </w:p>
    <w:p w14:paraId="3B9CEF17" w14:textId="77777777" w:rsidR="000D1B3A" w:rsidRPr="001334D4" w:rsidRDefault="000D1B3A" w:rsidP="000D1B3A">
      <w:pPr>
        <w:tabs>
          <w:tab w:val="left" w:pos="0"/>
        </w:tabs>
        <w:spacing w:after="120"/>
        <w:ind w:left="284"/>
        <w:jc w:val="right"/>
        <w:outlineLvl w:val="0"/>
        <w:rPr>
          <w:b/>
          <w:bCs/>
          <w:i/>
          <w:szCs w:val="24"/>
          <w:lang w:eastAsia="x-none"/>
        </w:rPr>
      </w:pPr>
      <w:r w:rsidRPr="001334D4">
        <w:rPr>
          <w:b/>
          <w:bCs/>
          <w:i/>
          <w:szCs w:val="24"/>
          <w:lang w:eastAsia="x-none"/>
        </w:rPr>
        <w:t>Szczegółowy opis przedmiot zamówienia</w:t>
      </w:r>
    </w:p>
    <w:p w14:paraId="0E8D12C2" w14:textId="77777777" w:rsidR="000D1B3A" w:rsidRDefault="000D1B3A" w:rsidP="000D1B3A">
      <w:pPr>
        <w:spacing w:after="160" w:line="259" w:lineRule="auto"/>
      </w:pPr>
    </w:p>
    <w:p w14:paraId="5515684E" w14:textId="77777777" w:rsidR="000D1B3A" w:rsidRDefault="000D1B3A" w:rsidP="000D1B3A">
      <w:pPr>
        <w:spacing w:line="259" w:lineRule="auto"/>
        <w:ind w:left="-5" w:hanging="10"/>
        <w:rPr>
          <w:b/>
        </w:rPr>
      </w:pPr>
      <w:r>
        <w:rPr>
          <w:b/>
        </w:rPr>
        <w:t xml:space="preserve">Rozdział I. Przedmiot zamówienia. </w:t>
      </w:r>
    </w:p>
    <w:p w14:paraId="314F4B48" w14:textId="77777777" w:rsidR="000D1B3A" w:rsidRDefault="000D1B3A" w:rsidP="000D1B3A">
      <w:pPr>
        <w:spacing w:line="259" w:lineRule="auto"/>
        <w:ind w:left="-5" w:hanging="10"/>
      </w:pPr>
    </w:p>
    <w:p w14:paraId="4A07E5EB" w14:textId="46C7780B" w:rsidR="000D1B3A" w:rsidRPr="002927B9" w:rsidRDefault="000D1B3A" w:rsidP="000D1B3A">
      <w:pPr>
        <w:numPr>
          <w:ilvl w:val="0"/>
          <w:numId w:val="11"/>
        </w:numPr>
        <w:spacing w:line="360" w:lineRule="auto"/>
        <w:ind w:left="357" w:hanging="357"/>
        <w:jc w:val="both"/>
      </w:pPr>
      <w:r w:rsidRPr="002927B9">
        <w:t>Przedmiotem zamówienia jest dostawa</w:t>
      </w:r>
      <w:r w:rsidR="00E7039C" w:rsidRPr="002927B9">
        <w:rPr>
          <w:b/>
          <w:bCs/>
        </w:rPr>
        <w:t xml:space="preserve"> </w:t>
      </w:r>
      <w:r w:rsidR="00602038">
        <w:rPr>
          <w:b/>
          <w:bCs/>
        </w:rPr>
        <w:t>O</w:t>
      </w:r>
      <w:r w:rsidR="00602038" w:rsidRPr="002927B9">
        <w:rPr>
          <w:b/>
          <w:bCs/>
        </w:rPr>
        <w:t xml:space="preserve">programowania </w:t>
      </w:r>
      <w:r w:rsidR="00602038">
        <w:rPr>
          <w:b/>
          <w:bCs/>
        </w:rPr>
        <w:t>MobaXterm Professional wraz z możliwością aktualizacji oraz wznowienie możliwości aktualizacji   dla posiadanych licencji</w:t>
      </w:r>
      <w:r w:rsidRPr="002927B9">
        <w:t>, zgodnie z tabelą poniżej</w:t>
      </w:r>
      <w:r w:rsidR="00E7039C">
        <w:t>:</w:t>
      </w:r>
      <w:r w:rsidRPr="002927B9">
        <w:t xml:space="preserve">  </w:t>
      </w:r>
    </w:p>
    <w:p w14:paraId="2C0C3D44" w14:textId="77777777" w:rsidR="000D1B3A" w:rsidRDefault="000D1B3A" w:rsidP="000D1B3A">
      <w:pPr>
        <w:spacing w:line="360" w:lineRule="auto"/>
        <w:jc w:val="both"/>
      </w:pPr>
    </w:p>
    <w:tbl>
      <w:tblPr>
        <w:tblW w:w="9346" w:type="dxa"/>
        <w:tblCellMar>
          <w:left w:w="70" w:type="dxa"/>
          <w:right w:w="70" w:type="dxa"/>
        </w:tblCellMar>
        <w:tblLook w:val="04A0" w:firstRow="1" w:lastRow="0" w:firstColumn="1" w:lastColumn="0" w:noHBand="0" w:noVBand="1"/>
      </w:tblPr>
      <w:tblGrid>
        <w:gridCol w:w="356"/>
        <w:gridCol w:w="2616"/>
        <w:gridCol w:w="1271"/>
        <w:gridCol w:w="997"/>
        <w:gridCol w:w="2689"/>
        <w:gridCol w:w="1417"/>
      </w:tblGrid>
      <w:tr w:rsidR="000D1B3A" w:rsidRPr="004D2EAD" w14:paraId="3042D87C" w14:textId="77777777" w:rsidTr="00CB713E">
        <w:trPr>
          <w:trHeight w:val="480"/>
        </w:trPr>
        <w:tc>
          <w:tcPr>
            <w:tcW w:w="35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C972BD2" w14:textId="77777777" w:rsidR="000D1B3A" w:rsidRPr="004D2EAD" w:rsidRDefault="000D1B3A" w:rsidP="007170EF">
            <w:pPr>
              <w:jc w:val="center"/>
              <w:rPr>
                <w:rFonts w:ascii="Calibri" w:hAnsi="Calibri" w:cs="Calibri"/>
                <w:color w:val="000000"/>
                <w:sz w:val="18"/>
                <w:szCs w:val="18"/>
              </w:rPr>
            </w:pPr>
            <w:r w:rsidRPr="004D2EAD">
              <w:rPr>
                <w:rFonts w:ascii="Calibri" w:hAnsi="Calibri" w:cs="Calibri"/>
                <w:color w:val="000000"/>
                <w:sz w:val="18"/>
                <w:szCs w:val="18"/>
              </w:rPr>
              <w:t>Lp.</w:t>
            </w:r>
          </w:p>
        </w:tc>
        <w:tc>
          <w:tcPr>
            <w:tcW w:w="2616" w:type="dxa"/>
            <w:tcBorders>
              <w:top w:val="single" w:sz="4" w:space="0" w:color="auto"/>
              <w:left w:val="nil"/>
              <w:bottom w:val="single" w:sz="4" w:space="0" w:color="auto"/>
              <w:right w:val="single" w:sz="4" w:space="0" w:color="auto"/>
            </w:tcBorders>
            <w:shd w:val="clear" w:color="000000" w:fill="BFBFBF"/>
            <w:noWrap/>
            <w:vAlign w:val="center"/>
            <w:hideMark/>
          </w:tcPr>
          <w:p w14:paraId="7E791A7C" w14:textId="77777777" w:rsidR="000D1B3A" w:rsidRPr="004D2EAD" w:rsidRDefault="000D1B3A" w:rsidP="007170EF">
            <w:pPr>
              <w:jc w:val="center"/>
              <w:rPr>
                <w:rFonts w:ascii="Calibri" w:hAnsi="Calibri" w:cs="Calibri"/>
                <w:color w:val="000000"/>
                <w:sz w:val="18"/>
                <w:szCs w:val="18"/>
              </w:rPr>
            </w:pPr>
            <w:r w:rsidRPr="004D2EAD">
              <w:rPr>
                <w:rFonts w:ascii="Calibri" w:hAnsi="Calibri" w:cs="Calibri"/>
                <w:color w:val="000000"/>
                <w:sz w:val="18"/>
                <w:szCs w:val="18"/>
              </w:rPr>
              <w:t>Nazwa oprogramowania</w:t>
            </w:r>
          </w:p>
        </w:tc>
        <w:tc>
          <w:tcPr>
            <w:tcW w:w="1271" w:type="dxa"/>
            <w:tcBorders>
              <w:top w:val="single" w:sz="4" w:space="0" w:color="auto"/>
              <w:left w:val="nil"/>
              <w:bottom w:val="single" w:sz="4" w:space="0" w:color="auto"/>
              <w:right w:val="single" w:sz="4" w:space="0" w:color="auto"/>
            </w:tcBorders>
            <w:shd w:val="clear" w:color="000000" w:fill="BFBFBF"/>
            <w:noWrap/>
            <w:vAlign w:val="center"/>
            <w:hideMark/>
          </w:tcPr>
          <w:p w14:paraId="06FA095A" w14:textId="77777777" w:rsidR="000D1B3A" w:rsidRPr="004D2EAD" w:rsidRDefault="000D1B3A" w:rsidP="007170EF">
            <w:pPr>
              <w:jc w:val="center"/>
              <w:rPr>
                <w:rFonts w:ascii="Calibri" w:hAnsi="Calibri" w:cs="Calibri"/>
                <w:color w:val="000000"/>
                <w:sz w:val="18"/>
                <w:szCs w:val="18"/>
              </w:rPr>
            </w:pPr>
            <w:r>
              <w:rPr>
                <w:rFonts w:ascii="Calibri" w:hAnsi="Calibri" w:cs="Calibri"/>
                <w:color w:val="000000"/>
                <w:sz w:val="18"/>
                <w:szCs w:val="18"/>
              </w:rPr>
              <w:t xml:space="preserve">Min. okres obowiązywania </w:t>
            </w:r>
            <w:r w:rsidRPr="004D2EAD">
              <w:rPr>
                <w:rFonts w:ascii="Calibri" w:hAnsi="Calibri" w:cs="Calibri"/>
                <w:color w:val="000000"/>
                <w:sz w:val="18"/>
                <w:szCs w:val="18"/>
              </w:rPr>
              <w:t>licencji</w:t>
            </w:r>
          </w:p>
        </w:tc>
        <w:tc>
          <w:tcPr>
            <w:tcW w:w="997" w:type="dxa"/>
            <w:tcBorders>
              <w:top w:val="single" w:sz="4" w:space="0" w:color="auto"/>
              <w:left w:val="nil"/>
              <w:bottom w:val="single" w:sz="4" w:space="0" w:color="auto"/>
              <w:right w:val="single" w:sz="4" w:space="0" w:color="auto"/>
            </w:tcBorders>
            <w:shd w:val="clear" w:color="000000" w:fill="BFBFBF"/>
            <w:vAlign w:val="center"/>
            <w:hideMark/>
          </w:tcPr>
          <w:p w14:paraId="41457060" w14:textId="77777777" w:rsidR="000D1B3A" w:rsidRPr="004D2EAD" w:rsidRDefault="000D1B3A" w:rsidP="007170EF">
            <w:pPr>
              <w:jc w:val="center"/>
              <w:rPr>
                <w:rFonts w:ascii="Calibri" w:hAnsi="Calibri" w:cs="Calibri"/>
                <w:color w:val="000000"/>
                <w:sz w:val="18"/>
                <w:szCs w:val="18"/>
              </w:rPr>
            </w:pPr>
            <w:r w:rsidRPr="004D2EAD">
              <w:rPr>
                <w:rFonts w:ascii="Calibri" w:hAnsi="Calibri" w:cs="Calibri"/>
                <w:color w:val="000000"/>
                <w:sz w:val="18"/>
                <w:szCs w:val="18"/>
              </w:rPr>
              <w:t>Ilość licencji</w:t>
            </w:r>
          </w:p>
        </w:tc>
        <w:tc>
          <w:tcPr>
            <w:tcW w:w="2689" w:type="dxa"/>
            <w:tcBorders>
              <w:top w:val="single" w:sz="4" w:space="0" w:color="auto"/>
              <w:left w:val="nil"/>
              <w:bottom w:val="single" w:sz="4" w:space="0" w:color="auto"/>
              <w:right w:val="single" w:sz="4" w:space="0" w:color="auto"/>
            </w:tcBorders>
            <w:shd w:val="clear" w:color="000000" w:fill="BFBFBF"/>
            <w:noWrap/>
            <w:vAlign w:val="center"/>
            <w:hideMark/>
          </w:tcPr>
          <w:p w14:paraId="1FF4F2EF" w14:textId="7C99B8B8" w:rsidR="000D1B3A" w:rsidRPr="004D2EAD" w:rsidRDefault="00CB713E" w:rsidP="007170EF">
            <w:pPr>
              <w:jc w:val="center"/>
              <w:rPr>
                <w:rFonts w:ascii="Calibri" w:hAnsi="Calibri" w:cs="Calibri"/>
                <w:color w:val="000000"/>
                <w:sz w:val="18"/>
                <w:szCs w:val="18"/>
              </w:rPr>
            </w:pPr>
            <w:r>
              <w:rPr>
                <w:rFonts w:ascii="Calibri" w:hAnsi="Calibri" w:cs="Calibri"/>
                <w:color w:val="000000"/>
                <w:sz w:val="18"/>
                <w:szCs w:val="18"/>
              </w:rPr>
              <w:t>Adres m</w:t>
            </w:r>
            <w:r w:rsidR="00E7039C">
              <w:rPr>
                <w:rFonts w:ascii="Calibri" w:hAnsi="Calibri" w:cs="Calibri"/>
                <w:color w:val="000000"/>
                <w:sz w:val="18"/>
                <w:szCs w:val="18"/>
              </w:rPr>
              <w:t xml:space="preserve">ail </w:t>
            </w:r>
            <w:r>
              <w:rPr>
                <w:rFonts w:ascii="Calibri" w:hAnsi="Calibri" w:cs="Calibri"/>
                <w:color w:val="000000"/>
                <w:sz w:val="18"/>
                <w:szCs w:val="18"/>
              </w:rPr>
              <w:t>dotychczasowego użytkownika (</w:t>
            </w:r>
            <w:r w:rsidR="00E7039C">
              <w:rPr>
                <w:rFonts w:ascii="Calibri" w:hAnsi="Calibri" w:cs="Calibri"/>
                <w:color w:val="000000"/>
                <w:sz w:val="18"/>
                <w:szCs w:val="18"/>
              </w:rPr>
              <w:t>rejestracyjny</w:t>
            </w:r>
            <w:r>
              <w:rPr>
                <w:rFonts w:ascii="Calibri" w:hAnsi="Calibri" w:cs="Calibri"/>
                <w:color w:val="000000"/>
                <w:sz w:val="18"/>
                <w:szCs w:val="18"/>
              </w:rPr>
              <w:t>)</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13188F6C" w14:textId="77777777" w:rsidR="000D1B3A" w:rsidRPr="004D2EAD" w:rsidRDefault="000D1B3A" w:rsidP="007170EF">
            <w:pPr>
              <w:jc w:val="center"/>
              <w:rPr>
                <w:rFonts w:ascii="Calibri" w:hAnsi="Calibri" w:cs="Calibri"/>
                <w:color w:val="000000"/>
                <w:sz w:val="18"/>
                <w:szCs w:val="18"/>
              </w:rPr>
            </w:pPr>
            <w:r w:rsidRPr="004D2EAD">
              <w:rPr>
                <w:rFonts w:ascii="Calibri" w:hAnsi="Calibri" w:cs="Calibri"/>
                <w:color w:val="000000"/>
                <w:sz w:val="18"/>
                <w:szCs w:val="18"/>
              </w:rPr>
              <w:t xml:space="preserve">Termin końca obecnej </w:t>
            </w:r>
            <w:r>
              <w:rPr>
                <w:rFonts w:ascii="Calibri" w:hAnsi="Calibri" w:cs="Calibri"/>
                <w:color w:val="000000"/>
                <w:sz w:val="18"/>
                <w:szCs w:val="18"/>
              </w:rPr>
              <w:t>subskrypcji</w:t>
            </w:r>
          </w:p>
        </w:tc>
      </w:tr>
      <w:tr w:rsidR="000D1B3A" w:rsidRPr="004D2EAD" w14:paraId="0813F0EE" w14:textId="77777777" w:rsidTr="00CB713E">
        <w:trPr>
          <w:trHeight w:val="24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F77D402" w14:textId="77777777" w:rsidR="000D1B3A" w:rsidRPr="004D2EAD" w:rsidRDefault="000D1B3A" w:rsidP="007170EF">
            <w:pPr>
              <w:jc w:val="center"/>
              <w:rPr>
                <w:rFonts w:ascii="Calibri" w:hAnsi="Calibri" w:cs="Calibri"/>
                <w:color w:val="000000"/>
                <w:sz w:val="18"/>
                <w:szCs w:val="18"/>
              </w:rPr>
            </w:pPr>
            <w:r w:rsidRPr="004D2EAD">
              <w:rPr>
                <w:rFonts w:ascii="Calibri" w:hAnsi="Calibri" w:cs="Calibri"/>
                <w:color w:val="000000"/>
                <w:sz w:val="18"/>
                <w:szCs w:val="18"/>
              </w:rPr>
              <w:t>1</w:t>
            </w:r>
          </w:p>
        </w:tc>
        <w:tc>
          <w:tcPr>
            <w:tcW w:w="2616" w:type="dxa"/>
            <w:tcBorders>
              <w:top w:val="nil"/>
              <w:left w:val="nil"/>
              <w:bottom w:val="single" w:sz="4" w:space="0" w:color="auto"/>
              <w:right w:val="single" w:sz="4" w:space="0" w:color="auto"/>
            </w:tcBorders>
            <w:shd w:val="clear" w:color="auto" w:fill="auto"/>
            <w:noWrap/>
            <w:vAlign w:val="bottom"/>
          </w:tcPr>
          <w:p w14:paraId="030D04BB" w14:textId="2C4EDA19" w:rsidR="000D1B3A" w:rsidRPr="00831CB4" w:rsidRDefault="00E7039C" w:rsidP="00E7039C">
            <w:pPr>
              <w:jc w:val="center"/>
              <w:rPr>
                <w:rFonts w:ascii="Calibri" w:hAnsi="Calibri" w:cs="Calibri"/>
                <w:color w:val="000000"/>
                <w:sz w:val="18"/>
                <w:szCs w:val="18"/>
                <w:lang w:val="en-GB"/>
              </w:rPr>
            </w:pPr>
            <w:r w:rsidRPr="00E7039C">
              <w:rPr>
                <w:rFonts w:ascii="Calibri" w:hAnsi="Calibri" w:cs="Calibri"/>
                <w:color w:val="000000"/>
                <w:sz w:val="18"/>
                <w:szCs w:val="18"/>
                <w:lang w:val="en-GB"/>
              </w:rPr>
              <w:t>MobaXterm Professional</w:t>
            </w:r>
            <w:r>
              <w:rPr>
                <w:rFonts w:ascii="Calibri" w:hAnsi="Calibri" w:cs="Calibri"/>
                <w:color w:val="000000"/>
                <w:sz w:val="18"/>
                <w:szCs w:val="18"/>
                <w:lang w:val="en-GB"/>
              </w:rPr>
              <w:t xml:space="preserve"> – nowa licencja</w:t>
            </w:r>
          </w:p>
        </w:tc>
        <w:tc>
          <w:tcPr>
            <w:tcW w:w="1271" w:type="dxa"/>
            <w:tcBorders>
              <w:top w:val="nil"/>
              <w:left w:val="nil"/>
              <w:bottom w:val="single" w:sz="4" w:space="0" w:color="auto"/>
              <w:right w:val="single" w:sz="4" w:space="0" w:color="auto"/>
            </w:tcBorders>
            <w:shd w:val="clear" w:color="auto" w:fill="auto"/>
            <w:noWrap/>
            <w:vAlign w:val="bottom"/>
          </w:tcPr>
          <w:p w14:paraId="257B2FA9" w14:textId="25E07B14" w:rsidR="000D1B3A" w:rsidRPr="004D2EAD" w:rsidRDefault="00E7039C" w:rsidP="00E7039C">
            <w:pPr>
              <w:jc w:val="center"/>
              <w:rPr>
                <w:rFonts w:ascii="Calibri" w:hAnsi="Calibri" w:cs="Calibri"/>
                <w:color w:val="000000"/>
                <w:sz w:val="18"/>
                <w:szCs w:val="18"/>
              </w:rPr>
            </w:pPr>
            <w:r>
              <w:rPr>
                <w:rFonts w:ascii="Calibri" w:hAnsi="Calibri" w:cs="Calibri"/>
                <w:color w:val="000000"/>
                <w:sz w:val="18"/>
                <w:szCs w:val="18"/>
              </w:rPr>
              <w:t>12 m-cy</w:t>
            </w:r>
          </w:p>
        </w:tc>
        <w:tc>
          <w:tcPr>
            <w:tcW w:w="997" w:type="dxa"/>
            <w:tcBorders>
              <w:top w:val="nil"/>
              <w:left w:val="nil"/>
              <w:bottom w:val="single" w:sz="4" w:space="0" w:color="auto"/>
              <w:right w:val="single" w:sz="4" w:space="0" w:color="auto"/>
            </w:tcBorders>
            <w:shd w:val="clear" w:color="auto" w:fill="auto"/>
            <w:noWrap/>
            <w:vAlign w:val="bottom"/>
          </w:tcPr>
          <w:p w14:paraId="01E022F1" w14:textId="03E50A58" w:rsidR="000D1B3A" w:rsidRPr="004D2EAD" w:rsidRDefault="00E7039C" w:rsidP="00E7039C">
            <w:pPr>
              <w:jc w:val="center"/>
              <w:rPr>
                <w:rFonts w:ascii="Calibri" w:hAnsi="Calibri" w:cs="Calibri"/>
                <w:color w:val="000000"/>
                <w:sz w:val="18"/>
                <w:szCs w:val="18"/>
              </w:rPr>
            </w:pPr>
            <w:r>
              <w:rPr>
                <w:rFonts w:ascii="Calibri" w:hAnsi="Calibri" w:cs="Calibri"/>
                <w:color w:val="000000"/>
                <w:sz w:val="18"/>
                <w:szCs w:val="18"/>
              </w:rPr>
              <w:t>47</w:t>
            </w:r>
          </w:p>
        </w:tc>
        <w:tc>
          <w:tcPr>
            <w:tcW w:w="2689" w:type="dxa"/>
            <w:tcBorders>
              <w:top w:val="nil"/>
              <w:left w:val="nil"/>
              <w:bottom w:val="single" w:sz="4" w:space="0" w:color="auto"/>
              <w:right w:val="single" w:sz="4" w:space="0" w:color="auto"/>
            </w:tcBorders>
            <w:shd w:val="clear" w:color="auto" w:fill="auto"/>
            <w:vAlign w:val="bottom"/>
          </w:tcPr>
          <w:p w14:paraId="0EA9390B" w14:textId="5B1156F0" w:rsidR="000D1B3A" w:rsidRPr="004D2EAD" w:rsidRDefault="00E7039C" w:rsidP="00E7039C">
            <w:pPr>
              <w:jc w:val="center"/>
              <w:rPr>
                <w:rFonts w:ascii="Calibri" w:hAnsi="Calibri" w:cs="Calibri"/>
                <w:color w:val="000000"/>
                <w:sz w:val="18"/>
                <w:szCs w:val="18"/>
              </w:rPr>
            </w:pPr>
            <w:r>
              <w:rPr>
                <w:rFonts w:ascii="Calibri" w:hAnsi="Calibri" w:cs="Calibri"/>
                <w:color w:val="000000"/>
                <w:sz w:val="18"/>
                <w:szCs w:val="18"/>
              </w:rPr>
              <w:t>n.d.</w:t>
            </w:r>
          </w:p>
        </w:tc>
        <w:tc>
          <w:tcPr>
            <w:tcW w:w="1417" w:type="dxa"/>
            <w:tcBorders>
              <w:top w:val="nil"/>
              <w:left w:val="nil"/>
              <w:bottom w:val="single" w:sz="4" w:space="0" w:color="auto"/>
              <w:right w:val="single" w:sz="4" w:space="0" w:color="auto"/>
            </w:tcBorders>
            <w:shd w:val="clear" w:color="auto" w:fill="auto"/>
            <w:noWrap/>
            <w:vAlign w:val="bottom"/>
            <w:hideMark/>
          </w:tcPr>
          <w:p w14:paraId="0CFE0509" w14:textId="39997F88" w:rsidR="000D1B3A" w:rsidRPr="004D2EAD" w:rsidRDefault="00E7039C" w:rsidP="00E7039C">
            <w:pPr>
              <w:jc w:val="center"/>
              <w:rPr>
                <w:rFonts w:ascii="Calibri" w:hAnsi="Calibri" w:cs="Calibri"/>
                <w:color w:val="000000"/>
                <w:sz w:val="18"/>
                <w:szCs w:val="18"/>
              </w:rPr>
            </w:pPr>
            <w:r>
              <w:rPr>
                <w:rFonts w:ascii="Calibri" w:hAnsi="Calibri" w:cs="Calibri"/>
                <w:color w:val="000000"/>
                <w:sz w:val="18"/>
                <w:szCs w:val="18"/>
              </w:rPr>
              <w:t>n.d.</w:t>
            </w:r>
          </w:p>
        </w:tc>
      </w:tr>
      <w:tr w:rsidR="000D1B3A" w:rsidRPr="004D2EAD" w14:paraId="036D404C" w14:textId="77777777" w:rsidTr="00CB713E">
        <w:trPr>
          <w:trHeight w:val="24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00E98F5" w14:textId="77777777" w:rsidR="000D1B3A" w:rsidRPr="004D2EAD" w:rsidRDefault="000D1B3A" w:rsidP="007170EF">
            <w:pPr>
              <w:jc w:val="center"/>
              <w:rPr>
                <w:rFonts w:ascii="Calibri" w:hAnsi="Calibri" w:cs="Calibri"/>
                <w:color w:val="000000"/>
                <w:sz w:val="18"/>
                <w:szCs w:val="18"/>
              </w:rPr>
            </w:pPr>
            <w:r w:rsidRPr="004D2EAD">
              <w:rPr>
                <w:rFonts w:ascii="Calibri" w:hAnsi="Calibri" w:cs="Calibri"/>
                <w:color w:val="000000"/>
                <w:sz w:val="18"/>
                <w:szCs w:val="18"/>
              </w:rPr>
              <w:t>2</w:t>
            </w:r>
          </w:p>
        </w:tc>
        <w:tc>
          <w:tcPr>
            <w:tcW w:w="2616" w:type="dxa"/>
            <w:tcBorders>
              <w:top w:val="nil"/>
              <w:left w:val="nil"/>
              <w:bottom w:val="single" w:sz="4" w:space="0" w:color="auto"/>
              <w:right w:val="single" w:sz="4" w:space="0" w:color="auto"/>
            </w:tcBorders>
            <w:shd w:val="clear" w:color="auto" w:fill="auto"/>
            <w:noWrap/>
            <w:vAlign w:val="bottom"/>
          </w:tcPr>
          <w:p w14:paraId="4B0E8ED9" w14:textId="1AD72E9F" w:rsidR="000D1B3A" w:rsidRPr="00831CB4" w:rsidRDefault="00E7039C" w:rsidP="00E7039C">
            <w:pPr>
              <w:jc w:val="center"/>
              <w:rPr>
                <w:rFonts w:ascii="Calibri" w:hAnsi="Calibri" w:cs="Calibri"/>
                <w:color w:val="000000"/>
                <w:sz w:val="18"/>
                <w:szCs w:val="18"/>
                <w:lang w:val="en-GB"/>
              </w:rPr>
            </w:pPr>
            <w:r w:rsidRPr="00E7039C">
              <w:rPr>
                <w:rFonts w:ascii="Calibri" w:hAnsi="Calibri" w:cs="Calibri"/>
                <w:color w:val="000000"/>
                <w:sz w:val="18"/>
                <w:szCs w:val="18"/>
                <w:lang w:val="en-GB"/>
              </w:rPr>
              <w:t>MobaXterm Professional</w:t>
            </w:r>
            <w:r>
              <w:rPr>
                <w:rFonts w:ascii="Calibri" w:hAnsi="Calibri" w:cs="Calibri"/>
                <w:color w:val="000000"/>
                <w:sz w:val="18"/>
                <w:szCs w:val="18"/>
                <w:lang w:val="en-GB"/>
              </w:rPr>
              <w:t xml:space="preserve"> - wznowienie</w:t>
            </w:r>
          </w:p>
        </w:tc>
        <w:tc>
          <w:tcPr>
            <w:tcW w:w="1271" w:type="dxa"/>
            <w:tcBorders>
              <w:top w:val="nil"/>
              <w:left w:val="nil"/>
              <w:bottom w:val="single" w:sz="4" w:space="0" w:color="auto"/>
              <w:right w:val="single" w:sz="4" w:space="0" w:color="auto"/>
            </w:tcBorders>
            <w:shd w:val="clear" w:color="auto" w:fill="auto"/>
            <w:noWrap/>
            <w:vAlign w:val="bottom"/>
          </w:tcPr>
          <w:p w14:paraId="088AFC3E" w14:textId="16B72EAF" w:rsidR="000D1B3A" w:rsidRPr="004D2EAD" w:rsidRDefault="00E7039C" w:rsidP="00E7039C">
            <w:pPr>
              <w:jc w:val="center"/>
              <w:rPr>
                <w:rFonts w:ascii="Calibri" w:hAnsi="Calibri" w:cs="Calibri"/>
                <w:color w:val="000000"/>
                <w:sz w:val="18"/>
                <w:szCs w:val="18"/>
              </w:rPr>
            </w:pPr>
            <w:r>
              <w:rPr>
                <w:rFonts w:ascii="Calibri" w:hAnsi="Calibri" w:cs="Calibri"/>
                <w:color w:val="000000"/>
                <w:sz w:val="18"/>
                <w:szCs w:val="18"/>
              </w:rPr>
              <w:t>12 m-cy</w:t>
            </w:r>
          </w:p>
        </w:tc>
        <w:tc>
          <w:tcPr>
            <w:tcW w:w="997" w:type="dxa"/>
            <w:tcBorders>
              <w:top w:val="nil"/>
              <w:left w:val="nil"/>
              <w:bottom w:val="single" w:sz="4" w:space="0" w:color="auto"/>
              <w:right w:val="single" w:sz="4" w:space="0" w:color="auto"/>
            </w:tcBorders>
            <w:shd w:val="clear" w:color="auto" w:fill="auto"/>
            <w:noWrap/>
            <w:vAlign w:val="bottom"/>
          </w:tcPr>
          <w:p w14:paraId="56FB9CBB" w14:textId="0DE43ED7" w:rsidR="000D1B3A" w:rsidRPr="004D2EAD" w:rsidRDefault="00E7039C" w:rsidP="00E7039C">
            <w:pPr>
              <w:jc w:val="center"/>
              <w:rPr>
                <w:rFonts w:ascii="Calibri" w:hAnsi="Calibri" w:cs="Calibri"/>
                <w:sz w:val="18"/>
                <w:szCs w:val="18"/>
              </w:rPr>
            </w:pPr>
            <w:r>
              <w:rPr>
                <w:rFonts w:ascii="Calibri" w:hAnsi="Calibri" w:cs="Calibri"/>
                <w:sz w:val="18"/>
                <w:szCs w:val="18"/>
              </w:rPr>
              <w:t>149</w:t>
            </w:r>
          </w:p>
        </w:tc>
        <w:tc>
          <w:tcPr>
            <w:tcW w:w="2689" w:type="dxa"/>
            <w:tcBorders>
              <w:top w:val="nil"/>
              <w:left w:val="nil"/>
              <w:bottom w:val="single" w:sz="4" w:space="0" w:color="auto"/>
              <w:right w:val="single" w:sz="4" w:space="0" w:color="auto"/>
            </w:tcBorders>
            <w:shd w:val="clear" w:color="auto" w:fill="auto"/>
            <w:vAlign w:val="bottom"/>
          </w:tcPr>
          <w:p w14:paraId="0DB89358" w14:textId="772482EC" w:rsidR="000D1B3A" w:rsidRPr="004D2EAD" w:rsidRDefault="00CB713E" w:rsidP="00E7039C">
            <w:pPr>
              <w:jc w:val="center"/>
              <w:rPr>
                <w:rFonts w:ascii="Calibri" w:hAnsi="Calibri" w:cs="Calibri"/>
                <w:sz w:val="18"/>
                <w:szCs w:val="18"/>
              </w:rPr>
            </w:pPr>
            <w:hyperlink r:id="rId13" w:history="1">
              <w:r w:rsidRPr="005C18FC">
                <w:rPr>
                  <w:rStyle w:val="Hipercze"/>
                  <w:rFonts w:ascii="Calibri" w:hAnsi="Calibri" w:cs="Calibri"/>
                  <w:sz w:val="18"/>
                  <w:szCs w:val="18"/>
                </w:rPr>
                <w:t>LAN-RF@mf.gov.pl</w:t>
              </w:r>
            </w:hyperlink>
            <w:r>
              <w:rPr>
                <w:rFonts w:ascii="Calibri" w:hAnsi="Calibri" w:cs="Calibri"/>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14:paraId="7CF94F89" w14:textId="3A730933" w:rsidR="000D1B3A" w:rsidRPr="004D2EAD" w:rsidRDefault="00CB713E" w:rsidP="00E7039C">
            <w:pPr>
              <w:jc w:val="center"/>
              <w:rPr>
                <w:rFonts w:ascii="Calibri" w:hAnsi="Calibri" w:cs="Calibri"/>
                <w:color w:val="000000"/>
                <w:sz w:val="18"/>
                <w:szCs w:val="18"/>
              </w:rPr>
            </w:pPr>
            <w:r>
              <w:rPr>
                <w:rFonts w:ascii="Calibri" w:hAnsi="Calibri" w:cs="Calibri"/>
                <w:color w:val="000000"/>
                <w:sz w:val="18"/>
                <w:szCs w:val="18"/>
              </w:rPr>
              <w:t>30.10.2024</w:t>
            </w:r>
          </w:p>
        </w:tc>
      </w:tr>
      <w:tr w:rsidR="000D1B3A" w:rsidRPr="004D2EAD" w14:paraId="7C1E308C" w14:textId="77777777" w:rsidTr="00CB713E">
        <w:trPr>
          <w:trHeight w:val="24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1484B1A" w14:textId="77777777" w:rsidR="000D1B3A" w:rsidRPr="004D2EAD" w:rsidRDefault="000D1B3A" w:rsidP="007170EF">
            <w:pPr>
              <w:jc w:val="center"/>
              <w:rPr>
                <w:rFonts w:ascii="Calibri" w:hAnsi="Calibri" w:cs="Calibri"/>
                <w:color w:val="000000"/>
                <w:sz w:val="18"/>
                <w:szCs w:val="18"/>
              </w:rPr>
            </w:pPr>
            <w:r w:rsidRPr="004D2EAD">
              <w:rPr>
                <w:rFonts w:ascii="Calibri" w:hAnsi="Calibri" w:cs="Calibri"/>
                <w:color w:val="000000"/>
                <w:sz w:val="18"/>
                <w:szCs w:val="18"/>
              </w:rPr>
              <w:t>3</w:t>
            </w:r>
          </w:p>
        </w:tc>
        <w:tc>
          <w:tcPr>
            <w:tcW w:w="2616" w:type="dxa"/>
            <w:tcBorders>
              <w:top w:val="nil"/>
              <w:left w:val="nil"/>
              <w:bottom w:val="single" w:sz="4" w:space="0" w:color="auto"/>
              <w:right w:val="single" w:sz="4" w:space="0" w:color="auto"/>
            </w:tcBorders>
            <w:shd w:val="clear" w:color="auto" w:fill="auto"/>
            <w:noWrap/>
            <w:vAlign w:val="bottom"/>
          </w:tcPr>
          <w:p w14:paraId="1D75CD5C" w14:textId="4E6172F9" w:rsidR="000D1B3A" w:rsidRPr="00831CB4" w:rsidRDefault="00E7039C" w:rsidP="00E7039C">
            <w:pPr>
              <w:jc w:val="center"/>
              <w:rPr>
                <w:rFonts w:ascii="Calibri" w:hAnsi="Calibri" w:cs="Calibri"/>
                <w:color w:val="000000"/>
                <w:sz w:val="18"/>
                <w:szCs w:val="18"/>
                <w:lang w:val="en-GB"/>
              </w:rPr>
            </w:pPr>
            <w:r w:rsidRPr="00E7039C">
              <w:rPr>
                <w:rFonts w:ascii="Calibri" w:hAnsi="Calibri" w:cs="Calibri"/>
                <w:color w:val="000000"/>
                <w:sz w:val="18"/>
                <w:szCs w:val="18"/>
                <w:lang w:val="en-GB"/>
              </w:rPr>
              <w:t>MobaXterm Professional</w:t>
            </w:r>
            <w:r>
              <w:rPr>
                <w:rFonts w:ascii="Calibri" w:hAnsi="Calibri" w:cs="Calibri"/>
                <w:color w:val="000000"/>
                <w:sz w:val="18"/>
                <w:szCs w:val="18"/>
                <w:lang w:val="en-GB"/>
              </w:rPr>
              <w:t xml:space="preserve"> - wznowienie</w:t>
            </w:r>
          </w:p>
        </w:tc>
        <w:tc>
          <w:tcPr>
            <w:tcW w:w="1271" w:type="dxa"/>
            <w:tcBorders>
              <w:top w:val="nil"/>
              <w:left w:val="nil"/>
              <w:bottom w:val="single" w:sz="4" w:space="0" w:color="auto"/>
              <w:right w:val="single" w:sz="4" w:space="0" w:color="auto"/>
            </w:tcBorders>
            <w:shd w:val="clear" w:color="auto" w:fill="auto"/>
            <w:noWrap/>
            <w:vAlign w:val="bottom"/>
          </w:tcPr>
          <w:p w14:paraId="4B53FCA4" w14:textId="36859AC6" w:rsidR="000D1B3A" w:rsidRPr="004D2EAD" w:rsidRDefault="00E7039C" w:rsidP="00E7039C">
            <w:pPr>
              <w:jc w:val="center"/>
              <w:rPr>
                <w:rFonts w:ascii="Calibri" w:hAnsi="Calibri" w:cs="Calibri"/>
                <w:color w:val="000000"/>
                <w:sz w:val="18"/>
                <w:szCs w:val="18"/>
              </w:rPr>
            </w:pPr>
            <w:r>
              <w:rPr>
                <w:rFonts w:ascii="Calibri" w:hAnsi="Calibri" w:cs="Calibri"/>
                <w:color w:val="000000"/>
                <w:sz w:val="18"/>
                <w:szCs w:val="18"/>
              </w:rPr>
              <w:t>12 m-cy</w:t>
            </w:r>
          </w:p>
        </w:tc>
        <w:tc>
          <w:tcPr>
            <w:tcW w:w="997" w:type="dxa"/>
            <w:tcBorders>
              <w:top w:val="nil"/>
              <w:left w:val="nil"/>
              <w:bottom w:val="single" w:sz="4" w:space="0" w:color="auto"/>
              <w:right w:val="single" w:sz="4" w:space="0" w:color="auto"/>
            </w:tcBorders>
            <w:shd w:val="clear" w:color="auto" w:fill="auto"/>
            <w:noWrap/>
            <w:vAlign w:val="bottom"/>
          </w:tcPr>
          <w:p w14:paraId="700FFE96" w14:textId="547BD9D5" w:rsidR="000D1B3A" w:rsidRPr="004D2EAD" w:rsidRDefault="00E7039C" w:rsidP="00E7039C">
            <w:pPr>
              <w:jc w:val="center"/>
              <w:rPr>
                <w:rFonts w:ascii="Calibri" w:hAnsi="Calibri" w:cs="Calibri"/>
                <w:color w:val="000000"/>
                <w:sz w:val="18"/>
                <w:szCs w:val="18"/>
              </w:rPr>
            </w:pPr>
            <w:r>
              <w:rPr>
                <w:rFonts w:ascii="Calibri" w:hAnsi="Calibri" w:cs="Calibri"/>
                <w:color w:val="000000"/>
                <w:sz w:val="18"/>
                <w:szCs w:val="18"/>
              </w:rPr>
              <w:t>10</w:t>
            </w:r>
          </w:p>
        </w:tc>
        <w:tc>
          <w:tcPr>
            <w:tcW w:w="2689" w:type="dxa"/>
            <w:tcBorders>
              <w:top w:val="nil"/>
              <w:left w:val="nil"/>
              <w:bottom w:val="single" w:sz="4" w:space="0" w:color="auto"/>
              <w:right w:val="single" w:sz="4" w:space="0" w:color="auto"/>
            </w:tcBorders>
            <w:shd w:val="clear" w:color="auto" w:fill="auto"/>
            <w:noWrap/>
            <w:vAlign w:val="bottom"/>
          </w:tcPr>
          <w:p w14:paraId="30A6A69F" w14:textId="652C354A" w:rsidR="00CB713E" w:rsidRPr="004D2EAD" w:rsidRDefault="00CB713E" w:rsidP="00CB713E">
            <w:pPr>
              <w:jc w:val="center"/>
              <w:rPr>
                <w:rFonts w:ascii="Calibri" w:hAnsi="Calibri" w:cs="Calibri"/>
                <w:color w:val="000000"/>
                <w:sz w:val="18"/>
                <w:szCs w:val="18"/>
              </w:rPr>
            </w:pPr>
            <w:hyperlink r:id="rId14" w:history="1">
              <w:r w:rsidRPr="005C18FC">
                <w:rPr>
                  <w:rStyle w:val="Hipercze"/>
                  <w:rFonts w:ascii="Calibri" w:hAnsi="Calibri" w:cs="Calibri"/>
                  <w:sz w:val="18"/>
                  <w:szCs w:val="18"/>
                </w:rPr>
                <w:t>sekretariat.CIRF@mf.gov.pl</w:t>
              </w:r>
            </w:hyperlink>
            <w:r>
              <w:rPr>
                <w:rFonts w:ascii="Calibri" w:hAnsi="Calibri" w:cs="Calibri"/>
                <w:color w:val="000000"/>
                <w:sz w:val="18"/>
                <w:szCs w:val="18"/>
              </w:rPr>
              <w:t xml:space="preserve"> (5)</w:t>
            </w:r>
            <w:r>
              <w:rPr>
                <w:rFonts w:ascii="Calibri" w:hAnsi="Calibri" w:cs="Calibri"/>
                <w:color w:val="000000"/>
                <w:sz w:val="18"/>
                <w:szCs w:val="18"/>
              </w:rPr>
              <w:br/>
            </w:r>
            <w:hyperlink r:id="rId15" w:history="1">
              <w:r w:rsidRPr="005C18FC">
                <w:rPr>
                  <w:rStyle w:val="Hipercze"/>
                  <w:rFonts w:ascii="Calibri" w:hAnsi="Calibri" w:cs="Calibri"/>
                  <w:sz w:val="18"/>
                  <w:szCs w:val="18"/>
                </w:rPr>
                <w:t>grzegorz.kruczek@mf.gov.pl</w:t>
              </w:r>
            </w:hyperlink>
            <w:r>
              <w:rPr>
                <w:rFonts w:ascii="Calibri" w:hAnsi="Calibri" w:cs="Calibri"/>
                <w:color w:val="000000"/>
                <w:sz w:val="18"/>
                <w:szCs w:val="18"/>
              </w:rPr>
              <w:t xml:space="preserve"> (5)</w:t>
            </w:r>
          </w:p>
        </w:tc>
        <w:tc>
          <w:tcPr>
            <w:tcW w:w="1417" w:type="dxa"/>
            <w:tcBorders>
              <w:top w:val="nil"/>
              <w:left w:val="nil"/>
              <w:bottom w:val="single" w:sz="4" w:space="0" w:color="auto"/>
              <w:right w:val="single" w:sz="4" w:space="0" w:color="auto"/>
            </w:tcBorders>
            <w:shd w:val="clear" w:color="auto" w:fill="auto"/>
            <w:noWrap/>
            <w:vAlign w:val="bottom"/>
          </w:tcPr>
          <w:p w14:paraId="0452EB6C" w14:textId="5AD13DA3" w:rsidR="000D1B3A" w:rsidRPr="004D2EAD" w:rsidRDefault="00CB713E" w:rsidP="00E7039C">
            <w:pPr>
              <w:jc w:val="center"/>
              <w:rPr>
                <w:rFonts w:ascii="Calibri" w:hAnsi="Calibri" w:cs="Calibri"/>
                <w:color w:val="000000"/>
                <w:sz w:val="18"/>
                <w:szCs w:val="18"/>
              </w:rPr>
            </w:pPr>
            <w:r>
              <w:rPr>
                <w:rFonts w:ascii="Calibri" w:hAnsi="Calibri" w:cs="Calibri"/>
                <w:color w:val="000000"/>
                <w:sz w:val="18"/>
                <w:szCs w:val="18"/>
              </w:rPr>
              <w:t>22.12.2024</w:t>
            </w:r>
          </w:p>
        </w:tc>
      </w:tr>
      <w:tr w:rsidR="000D1B3A" w:rsidRPr="004D2EAD" w14:paraId="03134EDB" w14:textId="77777777" w:rsidTr="00CB713E">
        <w:trPr>
          <w:trHeight w:val="24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D397268" w14:textId="77777777" w:rsidR="000D1B3A" w:rsidRPr="004D2EAD" w:rsidRDefault="000D1B3A" w:rsidP="007170EF">
            <w:pPr>
              <w:jc w:val="center"/>
              <w:rPr>
                <w:rFonts w:ascii="Calibri" w:hAnsi="Calibri" w:cs="Calibri"/>
                <w:color w:val="000000"/>
                <w:sz w:val="18"/>
                <w:szCs w:val="18"/>
              </w:rPr>
            </w:pPr>
            <w:r w:rsidRPr="004D2EAD">
              <w:rPr>
                <w:rFonts w:ascii="Calibri" w:hAnsi="Calibri" w:cs="Calibri"/>
                <w:color w:val="000000"/>
                <w:sz w:val="18"/>
                <w:szCs w:val="18"/>
              </w:rPr>
              <w:t>4</w:t>
            </w:r>
          </w:p>
        </w:tc>
        <w:tc>
          <w:tcPr>
            <w:tcW w:w="2616" w:type="dxa"/>
            <w:tcBorders>
              <w:top w:val="nil"/>
              <w:left w:val="nil"/>
              <w:bottom w:val="single" w:sz="4" w:space="0" w:color="auto"/>
              <w:right w:val="single" w:sz="4" w:space="0" w:color="auto"/>
            </w:tcBorders>
            <w:shd w:val="clear" w:color="auto" w:fill="auto"/>
            <w:noWrap/>
            <w:vAlign w:val="bottom"/>
          </w:tcPr>
          <w:p w14:paraId="0FE6C9E3" w14:textId="3A49EE90" w:rsidR="000D1B3A" w:rsidRPr="00831CB4" w:rsidRDefault="00E7039C" w:rsidP="00E7039C">
            <w:pPr>
              <w:jc w:val="center"/>
              <w:rPr>
                <w:rFonts w:ascii="Calibri" w:hAnsi="Calibri" w:cs="Calibri"/>
                <w:color w:val="000000"/>
                <w:sz w:val="18"/>
                <w:szCs w:val="18"/>
                <w:lang w:val="en-GB"/>
              </w:rPr>
            </w:pPr>
            <w:r w:rsidRPr="00E7039C">
              <w:rPr>
                <w:rFonts w:ascii="Calibri" w:hAnsi="Calibri" w:cs="Calibri"/>
                <w:color w:val="000000"/>
                <w:sz w:val="18"/>
                <w:szCs w:val="18"/>
                <w:lang w:val="en-GB"/>
              </w:rPr>
              <w:t>MobaXterm Professional</w:t>
            </w:r>
            <w:r>
              <w:rPr>
                <w:rFonts w:ascii="Calibri" w:hAnsi="Calibri" w:cs="Calibri"/>
                <w:color w:val="000000"/>
                <w:sz w:val="18"/>
                <w:szCs w:val="18"/>
                <w:lang w:val="en-GB"/>
              </w:rPr>
              <w:t xml:space="preserve"> - wznowienie</w:t>
            </w:r>
          </w:p>
        </w:tc>
        <w:tc>
          <w:tcPr>
            <w:tcW w:w="1271" w:type="dxa"/>
            <w:tcBorders>
              <w:top w:val="nil"/>
              <w:left w:val="nil"/>
              <w:bottom w:val="single" w:sz="4" w:space="0" w:color="auto"/>
              <w:right w:val="single" w:sz="4" w:space="0" w:color="auto"/>
            </w:tcBorders>
            <w:shd w:val="clear" w:color="auto" w:fill="auto"/>
            <w:noWrap/>
            <w:vAlign w:val="bottom"/>
          </w:tcPr>
          <w:p w14:paraId="23DBD598" w14:textId="73F050ED" w:rsidR="000D1B3A" w:rsidRPr="004D2EAD" w:rsidRDefault="00E7039C" w:rsidP="00E7039C">
            <w:pPr>
              <w:jc w:val="center"/>
              <w:rPr>
                <w:rFonts w:ascii="Calibri" w:hAnsi="Calibri" w:cs="Calibri"/>
                <w:color w:val="000000"/>
                <w:sz w:val="18"/>
                <w:szCs w:val="18"/>
              </w:rPr>
            </w:pPr>
            <w:r>
              <w:rPr>
                <w:rFonts w:ascii="Calibri" w:hAnsi="Calibri" w:cs="Calibri"/>
                <w:color w:val="000000"/>
                <w:sz w:val="18"/>
                <w:szCs w:val="18"/>
              </w:rPr>
              <w:t>12 m-cy</w:t>
            </w:r>
          </w:p>
        </w:tc>
        <w:tc>
          <w:tcPr>
            <w:tcW w:w="997" w:type="dxa"/>
            <w:tcBorders>
              <w:top w:val="nil"/>
              <w:left w:val="nil"/>
              <w:bottom w:val="single" w:sz="4" w:space="0" w:color="auto"/>
              <w:right w:val="single" w:sz="4" w:space="0" w:color="auto"/>
            </w:tcBorders>
            <w:shd w:val="clear" w:color="auto" w:fill="auto"/>
            <w:noWrap/>
            <w:vAlign w:val="bottom"/>
          </w:tcPr>
          <w:p w14:paraId="439DF0AD" w14:textId="2E609D2E" w:rsidR="000D1B3A" w:rsidRPr="004D2EAD" w:rsidRDefault="00E7039C" w:rsidP="00E7039C">
            <w:pPr>
              <w:jc w:val="center"/>
              <w:rPr>
                <w:rFonts w:ascii="Calibri" w:hAnsi="Calibri" w:cs="Calibri"/>
                <w:color w:val="000000"/>
                <w:sz w:val="18"/>
                <w:szCs w:val="18"/>
              </w:rPr>
            </w:pPr>
            <w:r>
              <w:rPr>
                <w:rFonts w:ascii="Calibri" w:hAnsi="Calibri" w:cs="Calibri"/>
                <w:color w:val="000000"/>
                <w:sz w:val="18"/>
                <w:szCs w:val="18"/>
              </w:rPr>
              <w:t>2</w:t>
            </w:r>
          </w:p>
        </w:tc>
        <w:tc>
          <w:tcPr>
            <w:tcW w:w="2689" w:type="dxa"/>
            <w:tcBorders>
              <w:top w:val="nil"/>
              <w:left w:val="nil"/>
              <w:bottom w:val="single" w:sz="4" w:space="0" w:color="auto"/>
              <w:right w:val="single" w:sz="4" w:space="0" w:color="auto"/>
            </w:tcBorders>
            <w:shd w:val="clear" w:color="auto" w:fill="auto"/>
            <w:noWrap/>
            <w:vAlign w:val="bottom"/>
          </w:tcPr>
          <w:p w14:paraId="1D26E921" w14:textId="407B2D4B" w:rsidR="000D1B3A" w:rsidRPr="004D2EAD" w:rsidRDefault="00CB713E" w:rsidP="00E7039C">
            <w:pPr>
              <w:jc w:val="center"/>
              <w:rPr>
                <w:rFonts w:ascii="Calibri" w:hAnsi="Calibri" w:cs="Calibri"/>
                <w:color w:val="000000"/>
                <w:sz w:val="18"/>
                <w:szCs w:val="18"/>
              </w:rPr>
            </w:pPr>
            <w:hyperlink r:id="rId16" w:history="1">
              <w:r w:rsidRPr="005C18FC">
                <w:rPr>
                  <w:rStyle w:val="Hipercze"/>
                  <w:rFonts w:ascii="Calibri" w:hAnsi="Calibri" w:cs="Calibri"/>
                  <w:sz w:val="18"/>
                  <w:szCs w:val="18"/>
                </w:rPr>
                <w:t>iid.ias.lublin@mf.gov.pl</w:t>
              </w:r>
            </w:hyperlink>
            <w:r>
              <w:rPr>
                <w:rFonts w:ascii="Calibri" w:hAnsi="Calibri" w:cs="Calibri"/>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14:paraId="78CA4704" w14:textId="56DBBCAC" w:rsidR="000D1B3A" w:rsidRPr="004D2EAD" w:rsidRDefault="00CB713E" w:rsidP="00E7039C">
            <w:pPr>
              <w:jc w:val="center"/>
              <w:rPr>
                <w:rFonts w:ascii="Calibri" w:hAnsi="Calibri" w:cs="Calibri"/>
                <w:color w:val="000000"/>
                <w:sz w:val="18"/>
                <w:szCs w:val="18"/>
              </w:rPr>
            </w:pPr>
            <w:r>
              <w:rPr>
                <w:rFonts w:ascii="Calibri" w:hAnsi="Calibri" w:cs="Calibri"/>
                <w:color w:val="000000"/>
                <w:sz w:val="18"/>
                <w:szCs w:val="18"/>
              </w:rPr>
              <w:t>wygasłe</w:t>
            </w:r>
          </w:p>
        </w:tc>
      </w:tr>
    </w:tbl>
    <w:p w14:paraId="3E3FAC8D" w14:textId="77777777" w:rsidR="000D1B3A" w:rsidRDefault="000D1B3A" w:rsidP="000D1B3A">
      <w:pPr>
        <w:pStyle w:val="Default"/>
        <w:rPr>
          <w:sz w:val="22"/>
          <w:szCs w:val="22"/>
        </w:rPr>
      </w:pPr>
    </w:p>
    <w:p w14:paraId="57A385DA" w14:textId="77777777" w:rsidR="000D1B3A" w:rsidRPr="004F7917" w:rsidRDefault="000D1B3A" w:rsidP="000D1B3A">
      <w:pPr>
        <w:spacing w:line="259" w:lineRule="auto"/>
        <w:rPr>
          <w:szCs w:val="24"/>
        </w:rPr>
      </w:pPr>
    </w:p>
    <w:p w14:paraId="3752E253" w14:textId="77777777" w:rsidR="000D1B3A" w:rsidRPr="004F7917" w:rsidRDefault="000D1B3A" w:rsidP="000D1B3A">
      <w:pPr>
        <w:spacing w:line="259" w:lineRule="auto"/>
        <w:ind w:left="-5" w:hanging="10"/>
        <w:rPr>
          <w:b/>
          <w:szCs w:val="24"/>
        </w:rPr>
      </w:pPr>
      <w:r w:rsidRPr="004F7917">
        <w:rPr>
          <w:b/>
          <w:szCs w:val="24"/>
        </w:rPr>
        <w:t>Rozdział II</w:t>
      </w:r>
      <w:r>
        <w:rPr>
          <w:b/>
          <w:szCs w:val="24"/>
        </w:rPr>
        <w:t xml:space="preserve">. </w:t>
      </w:r>
      <w:r w:rsidRPr="00C26373">
        <w:rPr>
          <w:b/>
        </w:rPr>
        <w:t xml:space="preserve">Dostawa </w:t>
      </w:r>
      <w:r>
        <w:rPr>
          <w:b/>
        </w:rPr>
        <w:t>o</w:t>
      </w:r>
      <w:r w:rsidRPr="00C26373">
        <w:rPr>
          <w:b/>
        </w:rPr>
        <w:t>programowania, czynności odbioru:</w:t>
      </w:r>
      <w:r w:rsidRPr="004F7917">
        <w:rPr>
          <w:b/>
          <w:szCs w:val="24"/>
        </w:rPr>
        <w:t xml:space="preserve"> </w:t>
      </w:r>
    </w:p>
    <w:p w14:paraId="01C153BC" w14:textId="77777777" w:rsidR="000D1B3A" w:rsidRPr="004F7917" w:rsidRDefault="000D1B3A" w:rsidP="000D1B3A">
      <w:pPr>
        <w:pStyle w:val="Default"/>
        <w:rPr>
          <w:rFonts w:ascii="Times New Roman" w:hAnsi="Times New Roman" w:cs="Times New Roman"/>
          <w:color w:val="auto"/>
        </w:rPr>
      </w:pPr>
    </w:p>
    <w:p w14:paraId="70B61502" w14:textId="1A3F4274" w:rsidR="000D1B3A" w:rsidRPr="00BA759A" w:rsidRDefault="000D1B3A" w:rsidP="000D1B3A">
      <w:pPr>
        <w:pStyle w:val="Default"/>
        <w:numPr>
          <w:ilvl w:val="0"/>
          <w:numId w:val="9"/>
        </w:numPr>
        <w:spacing w:line="360" w:lineRule="auto"/>
        <w:ind w:left="357" w:hanging="357"/>
        <w:jc w:val="both"/>
        <w:rPr>
          <w:rFonts w:ascii="Times New Roman" w:hAnsi="Times New Roman" w:cs="Times New Roman"/>
        </w:rPr>
      </w:pPr>
      <w:r w:rsidRPr="00BA759A">
        <w:rPr>
          <w:rFonts w:ascii="Times New Roman" w:hAnsi="Times New Roman" w:cs="Times New Roman"/>
        </w:rPr>
        <w:t xml:space="preserve">Wykonawca zobowiązuje się do dostawy oprogramowania, o którym mowa w Rozdziale I, pkt 1 w terminie do </w:t>
      </w:r>
      <w:r w:rsidRPr="00791E5E">
        <w:rPr>
          <w:rFonts w:ascii="Times New Roman" w:hAnsi="Times New Roman" w:cs="Times New Roman"/>
          <w:b/>
          <w:color w:val="auto"/>
        </w:rPr>
        <w:t>7</w:t>
      </w:r>
      <w:r w:rsidRPr="00BA759A">
        <w:rPr>
          <w:rFonts w:ascii="Times New Roman" w:hAnsi="Times New Roman" w:cs="Times New Roman"/>
        </w:rPr>
        <w:t xml:space="preserve"> dni </w:t>
      </w:r>
      <w:r w:rsidRPr="000B28A8">
        <w:rPr>
          <w:rFonts w:ascii="Times New Roman" w:hAnsi="Times New Roman" w:cs="Times New Roman"/>
          <w:color w:val="auto"/>
        </w:rPr>
        <w:t xml:space="preserve">roboczych </w:t>
      </w:r>
      <w:r w:rsidRPr="00BA759A">
        <w:rPr>
          <w:rFonts w:ascii="Times New Roman" w:hAnsi="Times New Roman" w:cs="Times New Roman"/>
        </w:rPr>
        <w:t xml:space="preserve">od dnia </w:t>
      </w:r>
      <w:r w:rsidR="00602038" w:rsidRPr="00687983">
        <w:rPr>
          <w:rFonts w:ascii="Times New Roman" w:hAnsi="Times New Roman" w:cs="Times New Roman"/>
        </w:rPr>
        <w:t>przekazania zamówienia</w:t>
      </w:r>
      <w:r w:rsidRPr="00687983">
        <w:rPr>
          <w:rFonts w:ascii="Times New Roman" w:hAnsi="Times New Roman" w:cs="Times New Roman"/>
        </w:rPr>
        <w:t>.</w:t>
      </w:r>
      <w:r w:rsidRPr="00BA759A">
        <w:rPr>
          <w:rFonts w:ascii="Times New Roman" w:hAnsi="Times New Roman" w:cs="Times New Roman"/>
        </w:rPr>
        <w:t xml:space="preserve"> </w:t>
      </w:r>
    </w:p>
    <w:p w14:paraId="1450D309" w14:textId="77777777" w:rsidR="000D1B3A" w:rsidRDefault="000D1B3A" w:rsidP="000D1B3A">
      <w:pPr>
        <w:pStyle w:val="Akapitzlist"/>
        <w:numPr>
          <w:ilvl w:val="0"/>
          <w:numId w:val="9"/>
        </w:numPr>
        <w:spacing w:line="360" w:lineRule="auto"/>
        <w:ind w:left="357" w:hanging="357"/>
        <w:jc w:val="both"/>
      </w:pPr>
      <w:r>
        <w:t>Zamawiający dokona odbioru oprogramowania, polegającego na przyjęciu przedmiotu dostawy według specyfikacji, weryfikacji dostarczonych linków aktywacyjnych, okresu obowiązywania subskrypcji oraz dokumentów potwierdzających udzielenie przez producenta oprogramowania Zamawiającemu licencji, co zostanie potwierdzone podpisaniem przez Strony bez zastrzeżeń Protokołu Odbioru.</w:t>
      </w:r>
    </w:p>
    <w:p w14:paraId="7BBCBAA3" w14:textId="77777777" w:rsidR="000D1B3A" w:rsidRPr="001E6A78" w:rsidRDefault="000D1B3A" w:rsidP="000D1B3A">
      <w:pPr>
        <w:pStyle w:val="Default"/>
        <w:numPr>
          <w:ilvl w:val="0"/>
          <w:numId w:val="9"/>
        </w:numPr>
        <w:spacing w:line="360" w:lineRule="auto"/>
        <w:ind w:left="357" w:hanging="357"/>
        <w:jc w:val="both"/>
        <w:rPr>
          <w:color w:val="auto"/>
        </w:rPr>
      </w:pPr>
      <w:r w:rsidRPr="00940795">
        <w:rPr>
          <w:rFonts w:ascii="Times New Roman" w:hAnsi="Times New Roman" w:cs="Times New Roman"/>
          <w:color w:val="auto"/>
        </w:rPr>
        <w:t xml:space="preserve">Wykonawca </w:t>
      </w:r>
      <w:r>
        <w:rPr>
          <w:rFonts w:ascii="Times New Roman" w:hAnsi="Times New Roman" w:cs="Times New Roman"/>
          <w:color w:val="auto"/>
        </w:rPr>
        <w:t>zobowiązuje</w:t>
      </w:r>
      <w:r w:rsidRPr="00940795">
        <w:rPr>
          <w:rFonts w:ascii="Times New Roman" w:hAnsi="Times New Roman" w:cs="Times New Roman"/>
          <w:color w:val="auto"/>
        </w:rPr>
        <w:t xml:space="preserve"> </w:t>
      </w:r>
      <w:r>
        <w:rPr>
          <w:rFonts w:ascii="Times New Roman" w:hAnsi="Times New Roman" w:cs="Times New Roman"/>
          <w:color w:val="auto"/>
        </w:rPr>
        <w:t xml:space="preserve">się </w:t>
      </w:r>
      <w:r w:rsidRPr="00940795">
        <w:rPr>
          <w:rFonts w:ascii="Times New Roman" w:hAnsi="Times New Roman" w:cs="Times New Roman"/>
          <w:color w:val="auto"/>
        </w:rPr>
        <w:t xml:space="preserve">dostarczyć do Zamawiającego na adres e-mail ..............................@mf.gov.pl podpisany Protokół Odbioru w terminie </w:t>
      </w:r>
      <w:r>
        <w:rPr>
          <w:rFonts w:ascii="Times New Roman" w:hAnsi="Times New Roman" w:cs="Times New Roman"/>
          <w:color w:val="auto"/>
        </w:rPr>
        <w:t xml:space="preserve">do </w:t>
      </w:r>
      <w:r w:rsidRPr="00940795">
        <w:rPr>
          <w:rFonts w:ascii="Times New Roman" w:hAnsi="Times New Roman" w:cs="Times New Roman"/>
          <w:color w:val="auto"/>
        </w:rPr>
        <w:t xml:space="preserve">3 dni roboczych od </w:t>
      </w:r>
      <w:r>
        <w:rPr>
          <w:rFonts w:ascii="Times New Roman" w:hAnsi="Times New Roman" w:cs="Times New Roman"/>
          <w:color w:val="auto"/>
        </w:rPr>
        <w:t>dnia</w:t>
      </w:r>
      <w:r w:rsidRPr="00940795">
        <w:rPr>
          <w:rFonts w:ascii="Times New Roman" w:hAnsi="Times New Roman" w:cs="Times New Roman"/>
          <w:color w:val="auto"/>
        </w:rPr>
        <w:t xml:space="preserve"> realizacji dostawy. Protok</w:t>
      </w:r>
      <w:r>
        <w:rPr>
          <w:rFonts w:ascii="Times New Roman" w:hAnsi="Times New Roman" w:cs="Times New Roman"/>
          <w:color w:val="auto"/>
        </w:rPr>
        <w:t>ó</w:t>
      </w:r>
      <w:r w:rsidRPr="00940795">
        <w:rPr>
          <w:rFonts w:ascii="Times New Roman" w:hAnsi="Times New Roman" w:cs="Times New Roman"/>
          <w:color w:val="auto"/>
        </w:rPr>
        <w:t>ł Odbioru w wersji elektronicznej, Wykonawca podpisze dokument kwalifikowanym podpisem elektronicznym i przekaże za pośrednictwem poczty elektronicznej. W przypadku braku zastrzeżeń, Zamawiający podpisze Protok</w:t>
      </w:r>
      <w:r>
        <w:rPr>
          <w:rFonts w:ascii="Times New Roman" w:hAnsi="Times New Roman" w:cs="Times New Roman"/>
          <w:color w:val="auto"/>
        </w:rPr>
        <w:t>ó</w:t>
      </w:r>
      <w:r w:rsidRPr="00940795">
        <w:rPr>
          <w:rFonts w:ascii="Times New Roman" w:hAnsi="Times New Roman" w:cs="Times New Roman"/>
          <w:color w:val="auto"/>
        </w:rPr>
        <w:t xml:space="preserve">ł Odbioru w terminie do 3 dni roboczych od dnia jego otrzymania. </w:t>
      </w:r>
    </w:p>
    <w:p w14:paraId="1250EC2A" w14:textId="77777777" w:rsidR="000D1B3A" w:rsidRDefault="000D1B3A" w:rsidP="000D1B3A">
      <w:pPr>
        <w:pStyle w:val="Akapitzlist"/>
        <w:numPr>
          <w:ilvl w:val="0"/>
          <w:numId w:val="9"/>
        </w:numPr>
        <w:spacing w:line="360" w:lineRule="auto"/>
        <w:ind w:left="357" w:hanging="357"/>
        <w:jc w:val="both"/>
      </w:pPr>
      <w:r>
        <w:t xml:space="preserve">W przypadku zastrzeżeń dotyczących dostawy oprogramowania, o której mowa w pkt 1, Zamawiający zgłosi je do Protokołu Odbioru wraz ze wskazaniem sposobu ich rozwiązania. Wykonawca zobowiązany jest do usunięcia zgłoszonych nieprawidłowości oraz </w:t>
      </w:r>
      <w:r>
        <w:lastRenderedPageBreak/>
        <w:t xml:space="preserve">ponownego przedstawiania Protokołu Odbioru do akceptacji przez Zamawiającego w ciągu 2 dni roboczych od daty ich otrzymania.   </w:t>
      </w:r>
    </w:p>
    <w:p w14:paraId="4580BEEE" w14:textId="77777777" w:rsidR="000D1B3A" w:rsidRDefault="000D1B3A" w:rsidP="000D1B3A">
      <w:pPr>
        <w:pStyle w:val="Akapitzlist"/>
        <w:numPr>
          <w:ilvl w:val="0"/>
          <w:numId w:val="9"/>
        </w:numPr>
        <w:spacing w:line="360" w:lineRule="auto"/>
        <w:ind w:left="357" w:hanging="357"/>
        <w:jc w:val="both"/>
        <w:rPr>
          <w:szCs w:val="24"/>
        </w:rPr>
      </w:pPr>
      <w:r>
        <w:rPr>
          <w:szCs w:val="24"/>
        </w:rPr>
        <w:t>Protokół Odbioru, dla swej ważności, musi zostać podpisany przez obie Strony Umowy.</w:t>
      </w:r>
    </w:p>
    <w:p w14:paraId="772988B9" w14:textId="77777777" w:rsidR="000D1B3A" w:rsidRPr="000D1B3A" w:rsidRDefault="000D1B3A" w:rsidP="000D1B3A">
      <w:pPr>
        <w:pStyle w:val="Akapitzlist"/>
        <w:spacing w:line="360" w:lineRule="auto"/>
        <w:ind w:left="357"/>
        <w:jc w:val="both"/>
        <w:rPr>
          <w:szCs w:val="24"/>
        </w:rPr>
      </w:pPr>
    </w:p>
    <w:sectPr w:rsidR="000D1B3A" w:rsidRPr="000D1B3A" w:rsidSect="000D1B3A">
      <w:footerReference w:type="default" r:id="rId17"/>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9FA4" w14:textId="77777777" w:rsidR="00A029A3" w:rsidRDefault="00A029A3" w:rsidP="00E5692F">
      <w:r>
        <w:separator/>
      </w:r>
    </w:p>
  </w:endnote>
  <w:endnote w:type="continuationSeparator" w:id="0">
    <w:p w14:paraId="626C4A8B" w14:textId="77777777" w:rsidR="00A029A3" w:rsidRDefault="00A029A3" w:rsidP="00E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5873" w14:textId="77777777" w:rsidR="000D1217" w:rsidRDefault="00A029A3" w:rsidP="002D4990">
    <w:pPr>
      <w:rPr>
        <w:rFonts w:ascii="Calibri" w:eastAsia="Calibri" w:hAnsi="Calibri" w:cs="Calibri"/>
        <w:color w:val="7F7F7F" w:themeColor="text1" w:themeTint="80"/>
        <w:sz w:val="20"/>
      </w:rPr>
    </w:pPr>
  </w:p>
  <w:p w14:paraId="7715F616" w14:textId="77777777" w:rsidR="000D1217" w:rsidRPr="009B2E44" w:rsidRDefault="00527FBB" w:rsidP="009B2E44">
    <w:pPr>
      <w:jc w:val="both"/>
      <w:rPr>
        <w:rFonts w:eastAsia="Calibri"/>
        <w:color w:val="595959" w:themeColor="text1" w:themeTint="A6"/>
        <w:sz w:val="18"/>
        <w:szCs w:val="18"/>
      </w:rPr>
    </w:pPr>
    <w:r w:rsidRPr="009B2E44">
      <w:rPr>
        <w:rFonts w:eastAsia="Calibri"/>
        <w:color w:val="595959" w:themeColor="text1" w:themeTint="A6"/>
        <w:sz w:val="18"/>
        <w:szCs w:val="18"/>
      </w:rPr>
      <w:t>Siedziba Centrum Informatyki Resortu Finansów</w:t>
    </w:r>
    <w:r w:rsidRPr="009B2E44">
      <w:rPr>
        <w:rFonts w:eastAsia="Calibri"/>
        <w:color w:val="595959" w:themeColor="text1" w:themeTint="A6"/>
        <w:sz w:val="18"/>
        <w:szCs w:val="18"/>
      </w:rPr>
      <w:tab/>
    </w:r>
    <w:r>
      <w:rPr>
        <w:rFonts w:eastAsia="Calibri"/>
        <w:color w:val="595959" w:themeColor="text1" w:themeTint="A6"/>
        <w:sz w:val="18"/>
        <w:szCs w:val="18"/>
      </w:rPr>
      <w:t xml:space="preserve">     </w:t>
    </w:r>
    <w:r w:rsidRPr="009B2E44">
      <w:rPr>
        <w:rFonts w:eastAsia="Calibri"/>
        <w:color w:val="595959" w:themeColor="text1" w:themeTint="A6"/>
        <w:sz w:val="18"/>
        <w:szCs w:val="18"/>
      </w:rPr>
      <w:t>tel.: +48 48 367 36 02      </w:t>
    </w:r>
  </w:p>
  <w:p w14:paraId="208EA0AE" w14:textId="77777777" w:rsidR="000D1217" w:rsidRPr="009B2E44" w:rsidRDefault="00527FBB" w:rsidP="009B2E44">
    <w:pPr>
      <w:jc w:val="both"/>
      <w:rPr>
        <w:rFonts w:eastAsia="Calibri"/>
        <w:color w:val="808080"/>
        <w:sz w:val="18"/>
        <w:szCs w:val="18"/>
      </w:rPr>
    </w:pPr>
    <w:r w:rsidRPr="009B2E44">
      <w:rPr>
        <w:rFonts w:eastAsia="Calibri"/>
        <w:color w:val="595959" w:themeColor="text1" w:themeTint="A6"/>
        <w:sz w:val="18"/>
        <w:szCs w:val="18"/>
      </w:rPr>
      <w:t xml:space="preserve">ul. Samorządowa 1, 26- 601 Radom                                          e-mail: </w:t>
    </w:r>
    <w:hyperlink r:id="rId1" w:history="1">
      <w:r w:rsidRPr="00660454">
        <w:rPr>
          <w:rStyle w:val="Hipercze"/>
          <w:rFonts w:eastAsia="Calibri"/>
          <w:sz w:val="18"/>
          <w:szCs w:val="18"/>
        </w:rPr>
        <w:t>sekretariat.CIRF@mf.gov.pl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F391" w14:textId="77777777" w:rsidR="00A029A3" w:rsidRDefault="00A029A3" w:rsidP="00E5692F">
      <w:r>
        <w:separator/>
      </w:r>
    </w:p>
  </w:footnote>
  <w:footnote w:type="continuationSeparator" w:id="0">
    <w:p w14:paraId="66A9353A" w14:textId="77777777" w:rsidR="00A029A3" w:rsidRDefault="00A029A3" w:rsidP="00E5692F">
      <w:r>
        <w:continuationSeparator/>
      </w:r>
    </w:p>
  </w:footnote>
  <w:footnote w:id="1">
    <w:p w14:paraId="6A47D4D3" w14:textId="77777777" w:rsidR="000D1B3A" w:rsidRPr="009330EE" w:rsidRDefault="000D1B3A" w:rsidP="000D1B3A">
      <w:pPr>
        <w:pStyle w:val="Tekstprzypisudolnego"/>
        <w:jc w:val="both"/>
        <w:rPr>
          <w:sz w:val="18"/>
          <w:szCs w:val="18"/>
        </w:rPr>
      </w:pPr>
      <w:r w:rsidRPr="009330EE">
        <w:rPr>
          <w:rStyle w:val="Odwoanieprzypisudolnego"/>
          <w:sz w:val="18"/>
          <w:szCs w:val="18"/>
        </w:rPr>
        <w:footnoteRef/>
      </w:r>
      <w:r w:rsidRPr="009330EE">
        <w:rPr>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60BC87BB" w14:textId="77777777" w:rsidR="000D1B3A" w:rsidRPr="009330EE" w:rsidRDefault="000D1B3A" w:rsidP="000D1B3A">
      <w:pPr>
        <w:pStyle w:val="Tekstprzypisudolnego"/>
        <w:jc w:val="both"/>
        <w:rPr>
          <w:sz w:val="18"/>
          <w:szCs w:val="18"/>
        </w:rPr>
      </w:pPr>
      <w:r w:rsidRPr="009330EE">
        <w:rPr>
          <w:rStyle w:val="Odwoanieprzypisudolnego"/>
          <w:sz w:val="18"/>
          <w:szCs w:val="18"/>
        </w:rPr>
        <w:footnoteRef/>
      </w:r>
      <w:r w:rsidRPr="009330EE">
        <w:rPr>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3BAFEC0C" w14:textId="77777777" w:rsidR="000D1B3A" w:rsidRPr="00DB61C7" w:rsidRDefault="000D1B3A" w:rsidP="000D1B3A">
      <w:pPr>
        <w:pStyle w:val="TekstprzypisuZnak1"/>
        <w:rPr>
          <w:rFonts w:ascii="Calibri" w:hAnsi="Calibri" w:cs="Calibri"/>
          <w:sz w:val="16"/>
          <w:szCs w:val="16"/>
        </w:rPr>
      </w:pPr>
      <w:r w:rsidRPr="00DB61C7">
        <w:rPr>
          <w:rStyle w:val="Odwoanieprzypisudolnego"/>
          <w:rFonts w:ascii="Calibri" w:hAnsi="Calibri" w:cs="Calibri"/>
          <w:sz w:val="16"/>
          <w:szCs w:val="16"/>
        </w:rPr>
        <w:footnoteRef/>
      </w:r>
      <w:r w:rsidRPr="00DB61C7">
        <w:rPr>
          <w:rFonts w:ascii="Calibri" w:hAnsi="Calibri" w:cs="Calibri"/>
          <w:sz w:val="16"/>
          <w:szCs w:val="16"/>
        </w:rPr>
        <w:t xml:space="preserve"> należy podać przynajmniej jedną z danych</w:t>
      </w:r>
    </w:p>
  </w:footnote>
  <w:footnote w:id="4">
    <w:p w14:paraId="66FF5D67" w14:textId="77777777" w:rsidR="000D1B3A" w:rsidRPr="00DB61C7" w:rsidRDefault="000D1B3A" w:rsidP="000D1B3A">
      <w:pPr>
        <w:pStyle w:val="TekstprzypisuZnak1"/>
        <w:rPr>
          <w:rFonts w:ascii="Calibri" w:hAnsi="Calibri" w:cs="Calibri"/>
          <w:sz w:val="16"/>
          <w:szCs w:val="16"/>
        </w:rPr>
      </w:pPr>
      <w:r w:rsidRPr="00DB61C7">
        <w:rPr>
          <w:rStyle w:val="Odwoanieprzypisudolnego"/>
          <w:rFonts w:ascii="Calibri" w:hAnsi="Calibri" w:cs="Calibri"/>
          <w:sz w:val="16"/>
          <w:szCs w:val="16"/>
        </w:rPr>
        <w:footnoteRef/>
      </w:r>
      <w:r w:rsidRPr="00DB61C7">
        <w:rPr>
          <w:rFonts w:ascii="Calibri" w:hAnsi="Calibri" w:cs="Calibri"/>
          <w:sz w:val="16"/>
          <w:szCs w:val="16"/>
        </w:rPr>
        <w:t xml:space="preserve"> należy podać dane osób uprawnionych do reprezentacji lub pełnomocnika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EB4"/>
    <w:multiLevelType w:val="hybridMultilevel"/>
    <w:tmpl w:val="2FD085C0"/>
    <w:lvl w:ilvl="0" w:tplc="486CCC9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 w15:restartNumberingAfterBreak="0">
    <w:nsid w:val="02733772"/>
    <w:multiLevelType w:val="hybridMultilevel"/>
    <w:tmpl w:val="965A9A00"/>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AC35A09"/>
    <w:multiLevelType w:val="multilevel"/>
    <w:tmpl w:val="92BE0672"/>
    <w:lvl w:ilvl="0">
      <w:start w:val="1"/>
      <w:numFmt w:val="lowerLetter"/>
      <w:lvlText w:val="%1)"/>
      <w:lvlJc w:val="left"/>
      <w:pPr>
        <w:tabs>
          <w:tab w:val="num" w:pos="720"/>
        </w:tabs>
        <w:ind w:left="720" w:hanging="360"/>
      </w:pPr>
      <w:rPr>
        <w:rFonts w:hint="default"/>
        <w:b w:val="0"/>
        <w:i w:val="0"/>
        <w:sz w:val="24"/>
        <w:szCs w:val="24"/>
      </w:rPr>
    </w:lvl>
    <w:lvl w:ilvl="1">
      <w:start w:val="1"/>
      <w:numFmt w:val="lowerLetter"/>
      <w:lvlText w:val="%2)"/>
      <w:lvlJc w:val="left"/>
      <w:pPr>
        <w:tabs>
          <w:tab w:val="num" w:pos="1440"/>
        </w:tabs>
        <w:ind w:left="1440" w:hanging="360"/>
      </w:pPr>
      <w:rPr>
        <w:rFont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BAB1921"/>
    <w:multiLevelType w:val="multilevel"/>
    <w:tmpl w:val="341446CC"/>
    <w:lvl w:ilvl="0">
      <w:start w:val="1"/>
      <w:numFmt w:val="decimal"/>
      <w:lvlText w:val="%1."/>
      <w:lvlJc w:val="left"/>
      <w:pPr>
        <w:ind w:left="502" w:hanging="360"/>
      </w:pPr>
      <w:rPr>
        <w:rFonts w:ascii="Times New Roman" w:eastAsia="Times New Roman" w:hAnsi="Times New Roman" w:cs="Times New Roman"/>
        <w:i w:val="0"/>
        <w:sz w:val="24"/>
        <w:szCs w:val="24"/>
      </w:rPr>
    </w:lvl>
    <w:lvl w:ilvl="1">
      <w:start w:val="2"/>
      <w:numFmt w:val="decimal"/>
      <w:isLgl/>
      <w:lvlText w:val="%1.%2."/>
      <w:lvlJc w:val="left"/>
      <w:pPr>
        <w:ind w:left="1068" w:hanging="36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4" w15:restartNumberingAfterBreak="0">
    <w:nsid w:val="26831ECE"/>
    <w:multiLevelType w:val="hybridMultilevel"/>
    <w:tmpl w:val="B7F49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7064BC5"/>
    <w:multiLevelType w:val="hybridMultilevel"/>
    <w:tmpl w:val="2A72E4F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9880825"/>
    <w:multiLevelType w:val="multilevel"/>
    <w:tmpl w:val="CA721FFE"/>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C9F6221"/>
    <w:multiLevelType w:val="multilevel"/>
    <w:tmpl w:val="C610CEA2"/>
    <w:lvl w:ilvl="0">
      <w:start w:val="1"/>
      <w:numFmt w:val="decimal"/>
      <w:lvlText w:val="%1."/>
      <w:lvlJc w:val="left"/>
      <w:pPr>
        <w:tabs>
          <w:tab w:val="num" w:pos="0"/>
        </w:tabs>
        <w:ind w:left="727" w:hanging="360"/>
      </w:pPr>
    </w:lvl>
    <w:lvl w:ilvl="1">
      <w:start w:val="1"/>
      <w:numFmt w:val="lowerLetter"/>
      <w:lvlText w:val="%2."/>
      <w:lvlJc w:val="left"/>
      <w:pPr>
        <w:tabs>
          <w:tab w:val="num" w:pos="0"/>
        </w:tabs>
        <w:ind w:left="1447" w:hanging="360"/>
      </w:pPr>
    </w:lvl>
    <w:lvl w:ilvl="2">
      <w:start w:val="1"/>
      <w:numFmt w:val="lowerRoman"/>
      <w:lvlText w:val="%3."/>
      <w:lvlJc w:val="right"/>
      <w:pPr>
        <w:tabs>
          <w:tab w:val="num" w:pos="0"/>
        </w:tabs>
        <w:ind w:left="2167" w:hanging="180"/>
      </w:pPr>
    </w:lvl>
    <w:lvl w:ilvl="3">
      <w:start w:val="1"/>
      <w:numFmt w:val="decimal"/>
      <w:lvlText w:val="%4."/>
      <w:lvlJc w:val="left"/>
      <w:pPr>
        <w:tabs>
          <w:tab w:val="num" w:pos="0"/>
        </w:tabs>
        <w:ind w:left="2887" w:hanging="360"/>
      </w:pPr>
    </w:lvl>
    <w:lvl w:ilvl="4">
      <w:start w:val="1"/>
      <w:numFmt w:val="lowerLetter"/>
      <w:lvlText w:val="%5."/>
      <w:lvlJc w:val="left"/>
      <w:pPr>
        <w:tabs>
          <w:tab w:val="num" w:pos="0"/>
        </w:tabs>
        <w:ind w:left="3607" w:hanging="360"/>
      </w:pPr>
    </w:lvl>
    <w:lvl w:ilvl="5">
      <w:start w:val="1"/>
      <w:numFmt w:val="lowerRoman"/>
      <w:lvlText w:val="%6."/>
      <w:lvlJc w:val="right"/>
      <w:pPr>
        <w:tabs>
          <w:tab w:val="num" w:pos="0"/>
        </w:tabs>
        <w:ind w:left="4327" w:hanging="180"/>
      </w:pPr>
    </w:lvl>
    <w:lvl w:ilvl="6">
      <w:start w:val="1"/>
      <w:numFmt w:val="decimal"/>
      <w:lvlText w:val="%7."/>
      <w:lvlJc w:val="left"/>
      <w:pPr>
        <w:tabs>
          <w:tab w:val="num" w:pos="0"/>
        </w:tabs>
        <w:ind w:left="5047" w:hanging="360"/>
      </w:pPr>
    </w:lvl>
    <w:lvl w:ilvl="7">
      <w:start w:val="1"/>
      <w:numFmt w:val="lowerLetter"/>
      <w:lvlText w:val="%8."/>
      <w:lvlJc w:val="left"/>
      <w:pPr>
        <w:tabs>
          <w:tab w:val="num" w:pos="0"/>
        </w:tabs>
        <w:ind w:left="5767" w:hanging="360"/>
      </w:pPr>
    </w:lvl>
    <w:lvl w:ilvl="8">
      <w:start w:val="1"/>
      <w:numFmt w:val="lowerRoman"/>
      <w:lvlText w:val="%9."/>
      <w:lvlJc w:val="right"/>
      <w:pPr>
        <w:tabs>
          <w:tab w:val="num" w:pos="0"/>
        </w:tabs>
        <w:ind w:left="6487" w:hanging="180"/>
      </w:pPr>
    </w:lvl>
  </w:abstractNum>
  <w:abstractNum w:abstractNumId="8" w15:restartNumberingAfterBreak="0">
    <w:nsid w:val="5D9E4CCD"/>
    <w:multiLevelType w:val="hybridMultilevel"/>
    <w:tmpl w:val="6ABE6FE0"/>
    <w:lvl w:ilvl="0" w:tplc="51EE9DCE">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26D5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0CD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3CBA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3C90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E29D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028F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C279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3C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B50692"/>
    <w:multiLevelType w:val="hybridMultilevel"/>
    <w:tmpl w:val="3B9064D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C658BA"/>
    <w:multiLevelType w:val="hybridMultilevel"/>
    <w:tmpl w:val="82E85BD6"/>
    <w:lvl w:ilvl="0" w:tplc="DC100404">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
  </w:num>
  <w:num w:numId="3">
    <w:abstractNumId w:val="5"/>
  </w:num>
  <w:num w:numId="4">
    <w:abstractNumId w:val="6"/>
  </w:num>
  <w:num w:numId="5">
    <w:abstractNumId w:val="2"/>
  </w:num>
  <w:num w:numId="6">
    <w:abstractNumId w:val="7"/>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2F"/>
    <w:rsid w:val="000D1B3A"/>
    <w:rsid w:val="00401FC3"/>
    <w:rsid w:val="00527FBB"/>
    <w:rsid w:val="00602038"/>
    <w:rsid w:val="0061082D"/>
    <w:rsid w:val="0065410B"/>
    <w:rsid w:val="00664642"/>
    <w:rsid w:val="00681D39"/>
    <w:rsid w:val="00687983"/>
    <w:rsid w:val="007573CF"/>
    <w:rsid w:val="00831CB4"/>
    <w:rsid w:val="008323CE"/>
    <w:rsid w:val="00A029A3"/>
    <w:rsid w:val="00B65EFA"/>
    <w:rsid w:val="00C31DE6"/>
    <w:rsid w:val="00CB713E"/>
    <w:rsid w:val="00E5692F"/>
    <w:rsid w:val="00E703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6F1B1"/>
  <w15:chartTrackingRefBased/>
  <w15:docId w15:val="{4EA1CDD8-C61B-4D1F-859F-498CCD0D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FC3"/>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aliases w:val="Tabla Microsoft Servicios"/>
    <w:basedOn w:val="Standardowy"/>
    <w:uiPriority w:val="39"/>
    <w:qFormat/>
    <w:rsid w:val="0040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401FC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nhideWhenUsed/>
    <w:rsid w:val="00401FC3"/>
    <w:rPr>
      <w:color w:val="0563C1" w:themeColor="hyperlink"/>
      <w:u w:val="single"/>
    </w:rPr>
  </w:style>
  <w:style w:type="paragraph" w:styleId="Akapitzlist">
    <w:name w:val="List Paragraph"/>
    <w:aliases w:val="Bullet Number,List Paragraph1,lp1,List Paragraph2,ISCG Numerowanie,lp11,List Paragraph11,Bullet 1,Use Case List Paragraph,Body MS Bullet,Akapit z listą1,List Paragraph,Bullet List,FooterText,numbered,Paragraphe de liste1,Podsis rysunku,L1"/>
    <w:basedOn w:val="Normalny"/>
    <w:link w:val="AkapitzlistZnak"/>
    <w:uiPriority w:val="34"/>
    <w:qFormat/>
    <w:rsid w:val="00401FC3"/>
    <w:pPr>
      <w:ind w:left="720"/>
      <w:contextualSpacing/>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Akapit z listą1 Znak,List Paragraph Znak"/>
    <w:basedOn w:val="Domylnaczcionkaakapitu"/>
    <w:link w:val="Akapitzlist"/>
    <w:uiPriority w:val="34"/>
    <w:qFormat/>
    <w:rsid w:val="00401FC3"/>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401FC3"/>
    <w:rPr>
      <w:sz w:val="20"/>
    </w:rPr>
  </w:style>
  <w:style w:type="character" w:customStyle="1" w:styleId="TekstprzypisudolnegoZnak">
    <w:name w:val="Tekst przypisu dolnego Znak"/>
    <w:basedOn w:val="Domylnaczcionkaakapitu"/>
    <w:link w:val="Tekstprzypisudolnego"/>
    <w:uiPriority w:val="99"/>
    <w:rsid w:val="00401FC3"/>
    <w:rPr>
      <w:rFonts w:ascii="Times New Roman" w:eastAsia="Times New Roman" w:hAnsi="Times New Roman" w:cs="Times New Roman"/>
      <w:sz w:val="20"/>
      <w:szCs w:val="20"/>
      <w:lang w:eastAsia="pl-PL"/>
    </w:rPr>
  </w:style>
  <w:style w:type="character" w:styleId="Odwoanieprzypisudolnego">
    <w:name w:val="footnote reference"/>
    <w:aliases w:val="Footnote symbol"/>
    <w:uiPriority w:val="99"/>
    <w:rsid w:val="00401FC3"/>
    <w:rPr>
      <w:vertAlign w:val="superscript"/>
    </w:rPr>
  </w:style>
  <w:style w:type="table" w:customStyle="1" w:styleId="TablaMicrosoftServicios11">
    <w:name w:val="Tabla Microsoft Servicios11"/>
    <w:basedOn w:val="Standardowy"/>
    <w:next w:val="Tabela-Siatka"/>
    <w:uiPriority w:val="99"/>
    <w:qFormat/>
    <w:locked/>
    <w:rsid w:val="0040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Znak1">
    <w:name w:val="Tekst przypisu Znak1"/>
    <w:basedOn w:val="Normalny"/>
    <w:next w:val="Tekstprzypisudolnego"/>
    <w:uiPriority w:val="99"/>
    <w:unhideWhenUsed/>
    <w:locked/>
    <w:rsid w:val="00401FC3"/>
    <w:rPr>
      <w:sz w:val="20"/>
      <w:lang w:val="it-IT" w:eastAsia="it-IT"/>
    </w:rPr>
  </w:style>
  <w:style w:type="paragraph" w:customStyle="1" w:styleId="Default">
    <w:name w:val="Default"/>
    <w:rsid w:val="00401FC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401FC3"/>
    <w:pPr>
      <w:tabs>
        <w:tab w:val="center" w:pos="4536"/>
        <w:tab w:val="right" w:pos="9072"/>
      </w:tabs>
    </w:pPr>
  </w:style>
  <w:style w:type="character" w:customStyle="1" w:styleId="NagwekZnak">
    <w:name w:val="Nagłówek Znak"/>
    <w:basedOn w:val="Domylnaczcionkaakapitu"/>
    <w:link w:val="Nagwek"/>
    <w:uiPriority w:val="99"/>
    <w:rsid w:val="00401FC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01FC3"/>
    <w:pPr>
      <w:tabs>
        <w:tab w:val="center" w:pos="4536"/>
        <w:tab w:val="right" w:pos="9072"/>
      </w:tabs>
    </w:pPr>
  </w:style>
  <w:style w:type="character" w:customStyle="1" w:styleId="StopkaZnak">
    <w:name w:val="Stopka Znak"/>
    <w:basedOn w:val="Domylnaczcionkaakapitu"/>
    <w:link w:val="Stopka"/>
    <w:uiPriority w:val="99"/>
    <w:rsid w:val="00401FC3"/>
    <w:rPr>
      <w:rFonts w:ascii="Times New Roman" w:eastAsia="Times New Roman" w:hAnsi="Times New Roman" w:cs="Times New Roman"/>
      <w:sz w:val="24"/>
      <w:szCs w:val="20"/>
      <w:lang w:eastAsia="pl-PL"/>
    </w:rPr>
  </w:style>
  <w:style w:type="character" w:styleId="Nierozpoznanawzmianka">
    <w:name w:val="Unresolved Mention"/>
    <w:basedOn w:val="Domylnaczcionkaakapitu"/>
    <w:uiPriority w:val="99"/>
    <w:semiHidden/>
    <w:unhideWhenUsed/>
    <w:rsid w:val="00831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N-RF@mf.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cirf@mf.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id.ias.lublin@mf.gov.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in.bugajski@mf.gov.pl" TargetMode="External"/><Relationship Id="rId5" Type="http://schemas.openxmlformats.org/officeDocument/2006/relationships/styles" Target="styles.xml"/><Relationship Id="rId15" Type="http://schemas.openxmlformats.org/officeDocument/2006/relationships/hyperlink" Target="mailto:grzegorz.kruczek@mf.gov.p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kretariat.CIRF@mf.gov.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CIRF@mf.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7FAC184125D34BA844153DCDB45C9C" ma:contentTypeVersion="" ma:contentTypeDescription="Utwórz nowy dokument." ma:contentTypeScope="" ma:versionID="c6ad398e7a0de5c3fe0a5838aa392ac5">
  <xsd:schema xmlns:xsd="http://www.w3.org/2001/XMLSchema" xmlns:xs="http://www.w3.org/2001/XMLSchema" xmlns:p="http://schemas.microsoft.com/office/2006/metadata/properties" xmlns:ns2="d7c5cb1a-204c-4aca-8840-e2e19a588f2c" targetNamespace="http://schemas.microsoft.com/office/2006/metadata/properties" ma:root="true" ma:fieldsID="8a3b077977fc38bfb6fceae51e26022f" ns2:_="">
    <xsd:import namespace="d7c5cb1a-204c-4aca-8840-e2e19a588f2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5cb1a-204c-4aca-8840-e2e19a588f2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6D30E-06C8-46CF-934A-A87CBD352C8C}">
  <ds:schemaRefs>
    <ds:schemaRef ds:uri="http://schemas.microsoft.com/sharepoint/v3/contenttype/forms"/>
  </ds:schemaRefs>
</ds:datastoreItem>
</file>

<file path=customXml/itemProps2.xml><?xml version="1.0" encoding="utf-8"?>
<ds:datastoreItem xmlns:ds="http://schemas.openxmlformats.org/officeDocument/2006/customXml" ds:itemID="{CDA65268-1703-4E1F-BAEE-849482A6D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5cb1a-204c-4aca-8840-e2e19a588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4D101-9490-407D-BB85-BD04802048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1232</Words>
  <Characters>7394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IAS w Krakowie</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Bielecka Anetta</dc:creator>
  <cp:keywords/>
  <dc:description/>
  <cp:lastModifiedBy>Bugajski Marcin</cp:lastModifiedBy>
  <cp:revision>6</cp:revision>
  <dcterms:created xsi:type="dcterms:W3CDTF">2024-05-09T08:56:00Z</dcterms:created>
  <dcterms:modified xsi:type="dcterms:W3CDTF">2024-08-01T10:50:00Z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0x0101001F7FAC184125D34BA844153DCDB45C9C</vt:lpwstr>
  </property>
  <property fmtid="{D5CDD505-2E9C-101B-9397-08002B2CF9AE}" pid="3" name="MFCATEGORY">
    <vt:lpwstr>InformacjePubliczneInformacjeSektoraPublicznego</vt:lpwstr>
  </property>
  <property fmtid="{D5CDD505-2E9C-101B-9397-08002B2CF9AE}" pid="4" name="MFClassifiedBy">
    <vt:lpwstr>UxC4dwLulzfINJ8nQH+xvX5LNGipWa4BRSZhPgxsCvmtoH7tI2/z6jzLQeBe+L+pKvc1bcb/i+PFcPPpHl+ouQ==</vt:lpwstr>
  </property>
  <property fmtid="{D5CDD505-2E9C-101B-9397-08002B2CF9AE}" pid="5" name="MFClassificationDate">
    <vt:lpwstr>2024-05-09T10:40:57.0674806+02:00</vt:lpwstr>
  </property>
  <property fmtid="{D5CDD505-2E9C-101B-9397-08002B2CF9AE}" pid="6" name="MFClassifiedBySID">
    <vt:lpwstr>UxC4dwLulzfINJ8nQH+xvX5LNGipWa4BRSZhPgxsCvm42mrIC/DSDv0ggS+FjUN/2v1BBotkLlY5aAiEhoi6udjNC1BEYPf8EENp8eYYkp/ggQ/xq1w9lv0WwsWKIE8h</vt:lpwstr>
  </property>
  <property fmtid="{D5CDD505-2E9C-101B-9397-08002B2CF9AE}" pid="7" name="MFGRNItemId">
    <vt:lpwstr>GRN-00f7d5b1-565b-4a5c-b410-2755cb234775</vt:lpwstr>
  </property>
  <property fmtid="{D5CDD505-2E9C-101B-9397-08002B2CF9AE}" pid="8" name="MFHash">
    <vt:lpwstr>BNlwL4w/sr9Q+lLbNJnHQ/xe5RrQ8UJYiAC7nNHBq6E=</vt:lpwstr>
  </property>
  <property fmtid="{D5CDD505-2E9C-101B-9397-08002B2CF9AE}" pid="9" name="DLPManualFileClassification">
    <vt:lpwstr>{2755b7d9-e53d-4779-a40c-03797dcf43b3}</vt:lpwstr>
  </property>
  <property fmtid="{D5CDD505-2E9C-101B-9397-08002B2CF9AE}" pid="10" name="MFRefresh">
    <vt:lpwstr>False</vt:lpwstr>
  </property>
</Properties>
</file>