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401FC3" w:rsidRPr="00C678F4" w14:paraId="366CACAF" w14:textId="77777777" w:rsidTr="00717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9FE6F8" w14:textId="7BB820E9" w:rsidR="00401FC3" w:rsidRPr="004017CA" w:rsidRDefault="00401FC3" w:rsidP="007170EF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48A58AF" wp14:editId="3A790831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</w:t>
            </w:r>
            <w:r w:rsidR="000173EE">
              <w:rPr>
                <w:szCs w:val="24"/>
              </w:rPr>
              <w:t xml:space="preserve"> Zarządzania Środowiskiem</w:t>
            </w:r>
          </w:p>
        </w:tc>
      </w:tr>
    </w:tbl>
    <w:p w14:paraId="02298155" w14:textId="411F380A" w:rsidR="00401FC3" w:rsidRDefault="007A338C" w:rsidP="00401FC3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Kwidzyn</w:t>
      </w:r>
      <w:r w:rsidR="00401FC3">
        <w:rPr>
          <w:szCs w:val="24"/>
        </w:rPr>
        <w:t xml:space="preserve">, dnia </w:t>
      </w:r>
      <w:r>
        <w:rPr>
          <w:szCs w:val="24"/>
        </w:rPr>
        <w:t>17</w:t>
      </w:r>
      <w:r w:rsidR="000173EE">
        <w:rPr>
          <w:szCs w:val="24"/>
        </w:rPr>
        <w:t>-0</w:t>
      </w:r>
      <w:r>
        <w:rPr>
          <w:szCs w:val="24"/>
        </w:rPr>
        <w:t>9</w:t>
      </w:r>
      <w:r w:rsidR="000173EE">
        <w:rPr>
          <w:szCs w:val="24"/>
        </w:rPr>
        <w:t>-2024</w:t>
      </w:r>
      <w:r w:rsidR="00401FC3">
        <w:rPr>
          <w:szCs w:val="24"/>
        </w:rPr>
        <w:t xml:space="preserve">  r.</w:t>
      </w:r>
    </w:p>
    <w:p w14:paraId="0D533F7F" w14:textId="77777777" w:rsidR="00401FC3" w:rsidRPr="00D855F8" w:rsidRDefault="00401FC3" w:rsidP="00401FC3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17"/>
        <w:gridCol w:w="3935"/>
        <w:gridCol w:w="3615"/>
      </w:tblGrid>
      <w:tr w:rsidR="00401FC3" w:rsidRPr="000173EE" w14:paraId="2FE9C740" w14:textId="77777777" w:rsidTr="007170EF">
        <w:trPr>
          <w:trHeight w:val="761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B7A5A8" w14:textId="7462A531" w:rsidR="00401FC3" w:rsidRPr="003801E2" w:rsidRDefault="00401FC3" w:rsidP="007170EF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195B098C" w14:textId="77777777" w:rsidR="00401FC3" w:rsidRDefault="00401FC3" w:rsidP="007170EF">
            <w:pPr>
              <w:rPr>
                <w:b/>
                <w:szCs w:val="24"/>
              </w:rPr>
            </w:pPr>
          </w:p>
          <w:p w14:paraId="5489FD26" w14:textId="77777777" w:rsidR="00401FC3" w:rsidRPr="003801E2" w:rsidRDefault="00401FC3" w:rsidP="007170EF">
            <w:pPr>
              <w:rPr>
                <w:b/>
                <w:szCs w:val="24"/>
              </w:rPr>
            </w:pPr>
          </w:p>
          <w:p w14:paraId="4CC18AF9" w14:textId="77777777" w:rsidR="00401FC3" w:rsidRPr="003801E2" w:rsidRDefault="00401FC3" w:rsidP="007170EF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B32AEC" w14:textId="6523FB9B" w:rsidR="00401FC3" w:rsidRDefault="005368B2" w:rsidP="007170EF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5368B2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Windows </w:t>
            </w: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>BOX</w:t>
            </w:r>
            <w:r w:rsidRPr="005368B2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oraz Office BOX </w:t>
            </w:r>
          </w:p>
          <w:p w14:paraId="1B9C0F50" w14:textId="77777777" w:rsidR="005368B2" w:rsidRPr="005368B2" w:rsidRDefault="005368B2" w:rsidP="005368B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643CF3B" w14:textId="77777777" w:rsidR="005368B2" w:rsidRPr="005368B2" w:rsidRDefault="005368B2" w:rsidP="005368B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6FB9B58" w14:textId="77777777" w:rsidR="005368B2" w:rsidRDefault="005368B2" w:rsidP="005368B2">
            <w:pPr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  <w:p w14:paraId="37FD4913" w14:textId="1697558A" w:rsidR="005368B2" w:rsidRPr="005368B2" w:rsidRDefault="005368B2" w:rsidP="005368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Dawid Zachaj </w:t>
            </w:r>
            <w:hyperlink r:id="rId8" w:history="1">
              <w:r w:rsidRPr="00C654A4">
                <w:rPr>
                  <w:rStyle w:val="Hipercze"/>
                  <w:rFonts w:eastAsiaTheme="minorHAnsi"/>
                  <w:sz w:val="18"/>
                  <w:szCs w:val="18"/>
                  <w:lang w:eastAsia="en-US"/>
                </w:rPr>
                <w:t>dawid.zachaj@mf.gov.pl</w:t>
              </w:r>
            </w:hyperlink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E936D9" w14:textId="77777777" w:rsidR="00401FC3" w:rsidRPr="005368B2" w:rsidRDefault="00401FC3" w:rsidP="007170EF">
            <w:pPr>
              <w:rPr>
                <w:szCs w:val="24"/>
              </w:rPr>
            </w:pPr>
          </w:p>
        </w:tc>
      </w:tr>
    </w:tbl>
    <w:p w14:paraId="368DA05E" w14:textId="77777777" w:rsidR="00401FC3" w:rsidRPr="005368B2" w:rsidRDefault="00401FC3" w:rsidP="00401FC3">
      <w:pPr>
        <w:spacing w:line="360" w:lineRule="auto"/>
        <w:ind w:right="-2"/>
        <w:rPr>
          <w:b/>
          <w:szCs w:val="24"/>
        </w:rPr>
      </w:pPr>
    </w:p>
    <w:p w14:paraId="724DFFE0" w14:textId="77777777" w:rsidR="00401FC3" w:rsidRPr="005368B2" w:rsidRDefault="00401FC3" w:rsidP="00401FC3">
      <w:pPr>
        <w:spacing w:line="276" w:lineRule="auto"/>
        <w:ind w:right="-2"/>
        <w:jc w:val="center"/>
        <w:rPr>
          <w:b/>
          <w:szCs w:val="24"/>
        </w:rPr>
      </w:pPr>
    </w:p>
    <w:p w14:paraId="355E2A63" w14:textId="77777777" w:rsidR="00401FC3" w:rsidRPr="00D855F8" w:rsidRDefault="00401FC3" w:rsidP="00401FC3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788CF519" w14:textId="77777777" w:rsidR="00401FC3" w:rsidRDefault="00401FC3" w:rsidP="00401FC3">
      <w:pPr>
        <w:spacing w:line="360" w:lineRule="auto"/>
        <w:ind w:right="-2"/>
        <w:jc w:val="both"/>
        <w:rPr>
          <w:szCs w:val="24"/>
        </w:rPr>
      </w:pPr>
    </w:p>
    <w:p w14:paraId="52A3B7D1" w14:textId="66A0895F" w:rsidR="00401FC3" w:rsidRPr="005368B2" w:rsidRDefault="00401FC3" w:rsidP="00401FC3">
      <w:pPr>
        <w:spacing w:line="276" w:lineRule="auto"/>
        <w:jc w:val="both"/>
        <w:rPr>
          <w:bCs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5368B2">
        <w:rPr>
          <w:bCs/>
          <w:szCs w:val="24"/>
        </w:rPr>
        <w:t>„</w:t>
      </w:r>
      <w:r w:rsidR="005368B2" w:rsidRPr="005368B2">
        <w:rPr>
          <w:bCs/>
          <w:szCs w:val="24"/>
        </w:rPr>
        <w:t>D</w:t>
      </w:r>
      <w:r w:rsidR="005368B2" w:rsidRPr="005368B2">
        <w:rPr>
          <w:rFonts w:eastAsiaTheme="minorHAnsi"/>
          <w:bCs/>
          <w:szCs w:val="24"/>
          <w:lang w:eastAsia="en-US"/>
        </w:rPr>
        <w:t xml:space="preserve">ostawę </w:t>
      </w:r>
      <w:r w:rsidR="005368B2" w:rsidRPr="005368B2">
        <w:rPr>
          <w:rFonts w:eastAsiaTheme="minorHAnsi"/>
          <w:bCs/>
          <w:szCs w:val="24"/>
          <w:lang w:eastAsia="en-US"/>
        </w:rPr>
        <w:t>Windows</w:t>
      </w:r>
      <w:r w:rsidR="005368B2">
        <w:rPr>
          <w:rFonts w:eastAsiaTheme="minorHAnsi"/>
          <w:bCs/>
          <w:szCs w:val="24"/>
          <w:lang w:eastAsia="en-US"/>
        </w:rPr>
        <w:t xml:space="preserve"> </w:t>
      </w:r>
      <w:r w:rsidR="007A338C">
        <w:rPr>
          <w:rFonts w:eastAsiaTheme="minorHAnsi"/>
          <w:bCs/>
          <w:szCs w:val="24"/>
          <w:lang w:eastAsia="en-US"/>
        </w:rPr>
        <w:t xml:space="preserve">11 </w:t>
      </w:r>
      <w:r w:rsidR="005368B2">
        <w:rPr>
          <w:rFonts w:eastAsiaTheme="minorHAnsi"/>
          <w:bCs/>
          <w:szCs w:val="24"/>
          <w:lang w:eastAsia="en-US"/>
        </w:rPr>
        <w:t>Professional</w:t>
      </w:r>
      <w:r w:rsidR="005368B2" w:rsidRPr="005368B2">
        <w:rPr>
          <w:rFonts w:eastAsiaTheme="minorHAnsi"/>
          <w:bCs/>
          <w:szCs w:val="24"/>
          <w:lang w:eastAsia="en-US"/>
        </w:rPr>
        <w:t xml:space="preserve"> Box </w:t>
      </w:r>
      <w:r w:rsidR="005368B2">
        <w:rPr>
          <w:rFonts w:eastAsiaTheme="minorHAnsi"/>
          <w:bCs/>
          <w:szCs w:val="24"/>
          <w:lang w:eastAsia="en-US"/>
        </w:rPr>
        <w:t xml:space="preserve">lub równoważny </w:t>
      </w:r>
      <w:r w:rsidR="005368B2" w:rsidRPr="005368B2">
        <w:rPr>
          <w:rFonts w:eastAsiaTheme="minorHAnsi"/>
          <w:bCs/>
          <w:szCs w:val="24"/>
          <w:lang w:eastAsia="en-US"/>
        </w:rPr>
        <w:t xml:space="preserve">w ilości 50 sztuk </w:t>
      </w:r>
      <w:r w:rsidR="005368B2" w:rsidRPr="005368B2">
        <w:rPr>
          <w:rFonts w:eastAsiaTheme="minorHAnsi"/>
          <w:bCs/>
          <w:szCs w:val="24"/>
          <w:lang w:eastAsia="en-US"/>
        </w:rPr>
        <w:t xml:space="preserve">oraz Office </w:t>
      </w:r>
      <w:r w:rsidR="005368B2">
        <w:rPr>
          <w:rFonts w:eastAsiaTheme="minorHAnsi"/>
          <w:bCs/>
          <w:szCs w:val="24"/>
          <w:lang w:eastAsia="en-US"/>
        </w:rPr>
        <w:t>Standard</w:t>
      </w:r>
      <w:r w:rsidR="007A338C">
        <w:rPr>
          <w:rFonts w:eastAsiaTheme="minorHAnsi"/>
          <w:bCs/>
          <w:szCs w:val="24"/>
          <w:lang w:eastAsia="en-US"/>
        </w:rPr>
        <w:t xml:space="preserve"> 2021</w:t>
      </w:r>
      <w:r w:rsidR="005368B2">
        <w:rPr>
          <w:rFonts w:eastAsiaTheme="minorHAnsi"/>
          <w:bCs/>
          <w:szCs w:val="24"/>
          <w:lang w:eastAsia="en-US"/>
        </w:rPr>
        <w:t xml:space="preserve"> </w:t>
      </w:r>
      <w:r w:rsidR="005368B2" w:rsidRPr="005368B2">
        <w:rPr>
          <w:rFonts w:eastAsiaTheme="minorHAnsi"/>
          <w:bCs/>
          <w:szCs w:val="24"/>
          <w:lang w:eastAsia="en-US"/>
        </w:rPr>
        <w:t>BOX</w:t>
      </w:r>
      <w:r w:rsidR="005368B2">
        <w:rPr>
          <w:rFonts w:eastAsiaTheme="minorHAnsi"/>
          <w:bCs/>
          <w:szCs w:val="24"/>
          <w:lang w:eastAsia="en-US"/>
        </w:rPr>
        <w:t xml:space="preserve"> lub równoważny</w:t>
      </w:r>
      <w:r w:rsidR="005368B2" w:rsidRPr="005368B2">
        <w:rPr>
          <w:rFonts w:eastAsiaTheme="minorHAnsi"/>
          <w:bCs/>
          <w:szCs w:val="24"/>
          <w:lang w:eastAsia="en-US"/>
        </w:rPr>
        <w:t xml:space="preserve"> w ilości 35 sztuk</w:t>
      </w:r>
      <w:r w:rsidRPr="005368B2">
        <w:rPr>
          <w:bCs/>
          <w:szCs w:val="24"/>
        </w:rPr>
        <w:t>”</w:t>
      </w:r>
      <w:bookmarkEnd w:id="0"/>
      <w:bookmarkEnd w:id="1"/>
      <w:r w:rsidRPr="005368B2">
        <w:rPr>
          <w:bCs/>
          <w:szCs w:val="24"/>
        </w:rPr>
        <w:t>.</w:t>
      </w:r>
    </w:p>
    <w:p w14:paraId="6DCFB0F4" w14:textId="77777777" w:rsidR="00401FC3" w:rsidRPr="00CE06DB" w:rsidRDefault="00401FC3" w:rsidP="00401FC3">
      <w:pPr>
        <w:spacing w:line="276" w:lineRule="auto"/>
        <w:ind w:right="142"/>
        <w:jc w:val="both"/>
        <w:rPr>
          <w:b/>
          <w:szCs w:val="24"/>
        </w:rPr>
      </w:pPr>
    </w:p>
    <w:p w14:paraId="53C46D49" w14:textId="77777777" w:rsidR="00401FC3" w:rsidRPr="00CE06DB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31A1720C" w14:textId="5E49230B" w:rsidR="00401FC3" w:rsidRDefault="00401FC3" w:rsidP="007A338C">
      <w:pPr>
        <w:pStyle w:val="Nagwek1"/>
      </w:pPr>
      <w:r w:rsidRPr="001F6611">
        <w:t xml:space="preserve">Przedmiotem </w:t>
      </w:r>
      <w:r>
        <w:t>zamówienia</w:t>
      </w:r>
      <w:r w:rsidRPr="001F6611">
        <w:t xml:space="preserve"> jest </w:t>
      </w:r>
      <w:r w:rsidR="00066498">
        <w:t>d</w:t>
      </w:r>
      <w:r w:rsidR="00066498" w:rsidRPr="00066498">
        <w:t xml:space="preserve">ostawa </w:t>
      </w:r>
      <w:r w:rsidR="005368B2">
        <w:t xml:space="preserve">licencji </w:t>
      </w:r>
      <w:proofErr w:type="spellStart"/>
      <w:r w:rsidR="005368B2">
        <w:t>BOXowych</w:t>
      </w:r>
      <w:proofErr w:type="spellEnd"/>
      <w:r w:rsidR="005368B2">
        <w:t xml:space="preserve"> systemu operacyjnego Windows </w:t>
      </w:r>
      <w:r w:rsidR="007A338C">
        <w:t xml:space="preserve">11 </w:t>
      </w:r>
      <w:r w:rsidR="005368B2">
        <w:t>Professional lub równoważny w ilości 50 sztuk oraz Office Standard</w:t>
      </w:r>
      <w:r w:rsidR="007A338C">
        <w:t xml:space="preserve"> 2021</w:t>
      </w:r>
      <w:r w:rsidR="005368B2">
        <w:t xml:space="preserve"> lub równoważny w ilości 35 sztuk.</w:t>
      </w:r>
    </w:p>
    <w:p w14:paraId="3EA4A6D4" w14:textId="77777777" w:rsidR="007A338C" w:rsidRDefault="007A338C" w:rsidP="007A338C">
      <w:pPr>
        <w:pStyle w:val="Nagwek1"/>
        <w:rPr>
          <w:rFonts w:asciiTheme="minorHAnsi" w:hAnsiTheme="minorHAnsi" w:cstheme="minorHAnsi"/>
          <w:bCs/>
        </w:rPr>
      </w:pPr>
      <w:r w:rsidRPr="009276B5">
        <w:rPr>
          <w:rFonts w:asciiTheme="minorHAnsi" w:hAnsiTheme="minorHAnsi" w:cstheme="minorHAnsi"/>
          <w:bCs/>
        </w:rPr>
        <w:t xml:space="preserve">Licencje </w:t>
      </w:r>
      <w:proofErr w:type="spellStart"/>
      <w:r>
        <w:rPr>
          <w:rFonts w:asciiTheme="minorHAnsi" w:hAnsiTheme="minorHAnsi" w:cstheme="minorHAnsi"/>
          <w:bCs/>
        </w:rPr>
        <w:t>BOX’owe</w:t>
      </w:r>
      <w:proofErr w:type="spellEnd"/>
      <w:r>
        <w:rPr>
          <w:rFonts w:asciiTheme="minorHAnsi" w:hAnsiTheme="minorHAnsi" w:cstheme="minorHAnsi"/>
          <w:bCs/>
        </w:rPr>
        <w:t xml:space="preserve"> muszą umożliwiać aktywację bez podłączenia do Internetu.</w:t>
      </w:r>
    </w:p>
    <w:p w14:paraId="4DA0F95E" w14:textId="77777777" w:rsidR="007A338C" w:rsidRPr="007A338C" w:rsidRDefault="007A338C" w:rsidP="007A338C">
      <w:pPr>
        <w:pStyle w:val="Nagwek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Licencje muszą być przeznaczone dla użytku komercyjnego. Niedopuszczalne są wersje edukacyjne.</w:t>
      </w:r>
    </w:p>
    <w:p w14:paraId="338B69A2" w14:textId="77777777" w:rsidR="007A338C" w:rsidRDefault="007A338C" w:rsidP="007A338C">
      <w:pPr>
        <w:pStyle w:val="Nagwek1"/>
      </w:pPr>
      <w:r>
        <w:t>Licencje Windows muszą umożliwiać downgrade do wersji Windows 10 Pro.</w:t>
      </w:r>
    </w:p>
    <w:p w14:paraId="06604791" w14:textId="77777777" w:rsidR="007A338C" w:rsidRDefault="007A338C" w:rsidP="007A338C">
      <w:pPr>
        <w:pStyle w:val="Nagwek1"/>
      </w:pPr>
      <w:r w:rsidRPr="004A6508">
        <w:t xml:space="preserve">Termin dostawy pakietów biurowych wynosi </w:t>
      </w:r>
      <w:r w:rsidRPr="004A6508">
        <w:rPr>
          <w:b/>
        </w:rPr>
        <w:t xml:space="preserve">do 3 dni od dnia zawarcia </w:t>
      </w:r>
      <w:r>
        <w:rPr>
          <w:b/>
        </w:rPr>
        <w:t>U</w:t>
      </w:r>
      <w:r w:rsidRPr="004A6508">
        <w:rPr>
          <w:b/>
        </w:rPr>
        <w:t>mowy</w:t>
      </w:r>
      <w:r w:rsidRPr="004A6508">
        <w:t xml:space="preserve">. </w:t>
      </w:r>
    </w:p>
    <w:p w14:paraId="36D258C7" w14:textId="77777777" w:rsidR="007A338C" w:rsidRPr="00066498" w:rsidRDefault="007A338C" w:rsidP="00401FC3">
      <w:pPr>
        <w:pStyle w:val="Akapitzlist"/>
        <w:spacing w:line="276" w:lineRule="auto"/>
        <w:ind w:left="284"/>
        <w:jc w:val="both"/>
        <w:rPr>
          <w:szCs w:val="24"/>
        </w:rPr>
      </w:pPr>
    </w:p>
    <w:p w14:paraId="19A0F8C0" w14:textId="77777777" w:rsidR="00401FC3" w:rsidRPr="00D6150E" w:rsidRDefault="00401FC3" w:rsidP="00401FC3">
      <w:pPr>
        <w:pStyle w:val="Akapitzlist"/>
        <w:spacing w:line="276" w:lineRule="auto"/>
        <w:ind w:left="567"/>
        <w:rPr>
          <w:szCs w:val="24"/>
        </w:rPr>
      </w:pPr>
    </w:p>
    <w:p w14:paraId="4F738EAD" w14:textId="77777777" w:rsidR="00401FC3" w:rsidRPr="00CE06DB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1F357424" w14:textId="5D4C736D" w:rsidR="00401FC3" w:rsidRPr="00453F3F" w:rsidRDefault="00401FC3" w:rsidP="00401FC3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 </w:t>
      </w:r>
      <w:r w:rsidR="00066498">
        <w:rPr>
          <w:szCs w:val="24"/>
        </w:rPr>
        <w:t>3</w:t>
      </w:r>
      <w:r w:rsidR="007A338C">
        <w:rPr>
          <w:szCs w:val="24"/>
        </w:rPr>
        <w:t>1</w:t>
      </w:r>
      <w:r w:rsidR="00066498">
        <w:rPr>
          <w:szCs w:val="24"/>
        </w:rPr>
        <w:t>-</w:t>
      </w:r>
      <w:r w:rsidR="00066498">
        <w:rPr>
          <w:bCs/>
          <w:szCs w:val="24"/>
        </w:rPr>
        <w:t>1</w:t>
      </w:r>
      <w:r w:rsidR="007A338C">
        <w:rPr>
          <w:bCs/>
          <w:szCs w:val="24"/>
        </w:rPr>
        <w:t>0</w:t>
      </w:r>
      <w:r w:rsidR="00066498">
        <w:rPr>
          <w:bCs/>
          <w:szCs w:val="24"/>
        </w:rPr>
        <w:t>-2024</w:t>
      </w:r>
    </w:p>
    <w:bookmarkEnd w:id="2"/>
    <w:bookmarkEnd w:id="3"/>
    <w:p w14:paraId="278FBAD7" w14:textId="77777777" w:rsidR="00401FC3" w:rsidRPr="00CE06DB" w:rsidRDefault="00401FC3" w:rsidP="00401FC3">
      <w:pPr>
        <w:pStyle w:val="Akapitzlist"/>
        <w:ind w:left="567"/>
        <w:jc w:val="both"/>
        <w:rPr>
          <w:szCs w:val="24"/>
        </w:rPr>
      </w:pPr>
    </w:p>
    <w:p w14:paraId="4FFF9A81" w14:textId="77777777" w:rsidR="00401FC3" w:rsidRPr="00CE06DB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1BD71CE2" w14:textId="77777777" w:rsidR="00401FC3" w:rsidRPr="00CE06D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267BD1A9" w14:textId="77777777" w:rsidR="00401FC3" w:rsidRPr="00CE06D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772705C6" w14:textId="10B1E84B" w:rsidR="00401FC3" w:rsidRPr="00864CC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przesłać w formie </w:t>
      </w:r>
      <w:r w:rsidRPr="00760700">
        <w:rPr>
          <w:szCs w:val="24"/>
        </w:rPr>
        <w:t xml:space="preserve">elektronicznej </w:t>
      </w:r>
      <w:r w:rsidRPr="00760700">
        <w:rPr>
          <w:b/>
          <w:szCs w:val="24"/>
        </w:rPr>
        <w:t xml:space="preserve">w terminie </w:t>
      </w:r>
      <w:r w:rsidR="005368B2">
        <w:rPr>
          <w:b/>
          <w:szCs w:val="24"/>
        </w:rPr>
        <w:t>2</w:t>
      </w:r>
      <w:r w:rsidR="007A338C">
        <w:rPr>
          <w:b/>
          <w:szCs w:val="24"/>
        </w:rPr>
        <w:t>3</w:t>
      </w:r>
      <w:r w:rsidR="00066498">
        <w:rPr>
          <w:b/>
          <w:szCs w:val="24"/>
        </w:rPr>
        <w:t>-0</w:t>
      </w:r>
      <w:r w:rsidR="005368B2">
        <w:rPr>
          <w:b/>
          <w:szCs w:val="24"/>
        </w:rPr>
        <w:t>9</w:t>
      </w:r>
      <w:r w:rsidR="00066498">
        <w:rPr>
          <w:b/>
          <w:szCs w:val="24"/>
        </w:rPr>
        <w:t xml:space="preserve">-2024 do godziny </w:t>
      </w:r>
      <w:r w:rsidR="007A338C">
        <w:rPr>
          <w:b/>
          <w:szCs w:val="24"/>
        </w:rPr>
        <w:t>8</w:t>
      </w:r>
      <w:r w:rsidR="00066498">
        <w:rPr>
          <w:b/>
          <w:szCs w:val="24"/>
        </w:rPr>
        <w:t>:00</w:t>
      </w:r>
      <w:r>
        <w:rPr>
          <w:b/>
          <w:szCs w:val="24"/>
        </w:rPr>
        <w:t xml:space="preserve">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hyperlink r:id="rId9" w:history="1">
        <w:r w:rsidR="00066498" w:rsidRPr="008F2F77">
          <w:rPr>
            <w:rStyle w:val="Hipercze"/>
            <w:szCs w:val="24"/>
          </w:rPr>
          <w:t>zakup.sprzetu@mf.gov.pl</w:t>
        </w:r>
      </w:hyperlink>
      <w:r w:rsidR="00066498">
        <w:rPr>
          <w:szCs w:val="24"/>
        </w:rPr>
        <w:t xml:space="preserve"> </w:t>
      </w:r>
    </w:p>
    <w:p w14:paraId="2F1584C7" w14:textId="77777777" w:rsidR="00401FC3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679385E8" w14:textId="77777777" w:rsidR="00401FC3" w:rsidRPr="00864CC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2184F74A" w14:textId="77777777" w:rsidR="00401FC3" w:rsidRPr="00D855F8" w:rsidRDefault="00401FC3" w:rsidP="00401FC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050F9BD7" w14:textId="77777777" w:rsidR="00401FC3" w:rsidRPr="00CE06DB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42DA454C" w14:textId="1E1F72B3" w:rsidR="00401FC3" w:rsidRDefault="00401FC3" w:rsidP="00401FC3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378005EF" w14:textId="25BF9D4C" w:rsidR="005368B2" w:rsidRPr="009330EE" w:rsidRDefault="005368B2" w:rsidP="00401FC3">
      <w:pPr>
        <w:ind w:left="357"/>
        <w:jc w:val="both"/>
        <w:rPr>
          <w:szCs w:val="24"/>
        </w:rPr>
      </w:pPr>
      <w:r>
        <w:rPr>
          <w:b/>
          <w:szCs w:val="24"/>
        </w:rPr>
        <w:t xml:space="preserve">Załącznik nr 2 - </w:t>
      </w:r>
      <w:r w:rsidRPr="00E376C5">
        <w:rPr>
          <w:bCs/>
          <w:szCs w:val="24"/>
        </w:rPr>
        <w:t>OPZ</w:t>
      </w:r>
    </w:p>
    <w:p w14:paraId="4AA1454F" w14:textId="77777777" w:rsidR="00401FC3" w:rsidRPr="009330EE" w:rsidRDefault="00401FC3" w:rsidP="00401FC3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14:paraId="27ECB33B" w14:textId="77777777" w:rsidR="00401FC3" w:rsidRPr="001647B8" w:rsidRDefault="00401FC3" w:rsidP="00401FC3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3EA49582" w14:textId="77777777" w:rsidR="00401FC3" w:rsidRPr="001647B8" w:rsidRDefault="00401FC3" w:rsidP="00401FC3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4B08631C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1BCEFC9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10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6EBC26E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432C8EA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>. Dz. U. z 2023 r. poz. 1605ze zm.), dalej „ustawa Pzp"; </w:t>
      </w:r>
    </w:p>
    <w:p w14:paraId="1F68B14C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14:paraId="0E667F4A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>Państwa dane osobowe będą przechowywane, zgodnie z art. 78 ustawy Pzp, przez okres 4 lat od dnia zakończenia postępowania o udzielenie zamówienia publicznego, a jeżeli czas trwania umowy przekracza 4 lata, okres przechowywania obejmuje cały czas trwania umowy;</w:t>
      </w:r>
    </w:p>
    <w:p w14:paraId="0D2DE2B9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obowiązek podania przez Państwa danych osobowych bezpośrednio Państwa dotyczących jest wymogiem ustawowym określonym w przepisach ustawy Pzp,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>postępowaniu o udzielenie zamówienia publicznego; konsekwencje niepodania określonych danych wynikają z ustawy Pzp; </w:t>
      </w:r>
    </w:p>
    <w:p w14:paraId="345F8676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4FB619A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1802419B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299BA469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52FF2676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2173604D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62421EDF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1DA733FF" w14:textId="77777777" w:rsidR="00401FC3" w:rsidRPr="001647B8" w:rsidRDefault="00401FC3" w:rsidP="00401FC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32826F17" w14:textId="77777777" w:rsidR="00401FC3" w:rsidRPr="001647B8" w:rsidRDefault="00401FC3" w:rsidP="00401FC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50EC9AB3" w14:textId="77777777" w:rsidR="00401FC3" w:rsidRPr="001647B8" w:rsidRDefault="00401FC3" w:rsidP="00401FC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401FC3" w:rsidRPr="001647B8" w:rsidSect="00D66A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14:paraId="1FF79A99" w14:textId="77777777" w:rsidR="00401FC3" w:rsidRDefault="00401FC3" w:rsidP="00401FC3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78F2A3B0" w14:textId="77777777" w:rsidR="00401FC3" w:rsidRPr="00C7153B" w:rsidRDefault="00401FC3" w:rsidP="00401FC3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0F7E9B6A" w14:textId="77777777" w:rsidR="00401FC3" w:rsidRDefault="00401FC3" w:rsidP="00401FC3">
      <w:pPr>
        <w:spacing w:after="160" w:line="259" w:lineRule="auto"/>
        <w:jc w:val="center"/>
        <w:rPr>
          <w:b/>
          <w:bCs/>
        </w:rPr>
      </w:pPr>
    </w:p>
    <w:p w14:paraId="071CEA62" w14:textId="77777777" w:rsidR="00401FC3" w:rsidRDefault="00401FC3" w:rsidP="00401FC3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7B585FE7" w14:textId="77777777" w:rsidR="00401FC3" w:rsidRPr="0084184B" w:rsidRDefault="00401FC3" w:rsidP="00401FC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401FC3" w:rsidRPr="0084184B" w14:paraId="29CC16DF" w14:textId="77777777" w:rsidTr="007170EF">
        <w:tc>
          <w:tcPr>
            <w:tcW w:w="3261" w:type="dxa"/>
            <w:vAlign w:val="center"/>
          </w:tcPr>
          <w:p w14:paraId="08642ADD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05CD2333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570233E9" w14:textId="77777777" w:rsidTr="007170EF">
        <w:tc>
          <w:tcPr>
            <w:tcW w:w="3261" w:type="dxa"/>
            <w:vAlign w:val="center"/>
          </w:tcPr>
          <w:p w14:paraId="15963D75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3FC0802E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1FF91F90" w14:textId="77777777" w:rsidTr="007170EF">
        <w:tc>
          <w:tcPr>
            <w:tcW w:w="3261" w:type="dxa"/>
            <w:vAlign w:val="center"/>
          </w:tcPr>
          <w:p w14:paraId="0A8E4B43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0FEA061C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139C1E16" w14:textId="77777777" w:rsidTr="007170EF">
        <w:tc>
          <w:tcPr>
            <w:tcW w:w="3261" w:type="dxa"/>
            <w:vAlign w:val="center"/>
          </w:tcPr>
          <w:p w14:paraId="333CA46A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387C4CD3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1A3E2C05" w14:textId="77777777" w:rsidTr="007170EF">
        <w:tc>
          <w:tcPr>
            <w:tcW w:w="3261" w:type="dxa"/>
            <w:vAlign w:val="center"/>
          </w:tcPr>
          <w:p w14:paraId="673AE6E4" w14:textId="77777777" w:rsidR="00401FC3" w:rsidRPr="0084184B" w:rsidRDefault="00401FC3" w:rsidP="007170E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59B89BCF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7E8D7C51" w14:textId="77777777" w:rsidTr="007170EF">
        <w:tc>
          <w:tcPr>
            <w:tcW w:w="3261" w:type="dxa"/>
            <w:vAlign w:val="center"/>
          </w:tcPr>
          <w:p w14:paraId="5E2B6ACC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42ACE9AD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294F630E" w14:textId="77777777" w:rsidTr="007170EF">
        <w:tc>
          <w:tcPr>
            <w:tcW w:w="3261" w:type="dxa"/>
            <w:vAlign w:val="center"/>
          </w:tcPr>
          <w:p w14:paraId="14E733E7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04BEDDCB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5D902EB9" w14:textId="77777777" w:rsidTr="007170EF">
        <w:trPr>
          <w:trHeight w:val="228"/>
        </w:trPr>
        <w:tc>
          <w:tcPr>
            <w:tcW w:w="3261" w:type="dxa"/>
            <w:vAlign w:val="center"/>
          </w:tcPr>
          <w:p w14:paraId="6597CD4D" w14:textId="77777777" w:rsidR="00401FC3" w:rsidRPr="0084184B" w:rsidRDefault="00401FC3" w:rsidP="007170EF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0BABEC2D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7F5D47C5" w14:textId="77777777" w:rsidR="00401FC3" w:rsidRPr="0084184B" w:rsidRDefault="00401FC3" w:rsidP="00401FC3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3897453B" w14:textId="77777777" w:rsidR="00401FC3" w:rsidRPr="007D7CD1" w:rsidRDefault="00401FC3" w:rsidP="00401FC3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1E47BB3B" w14:textId="77777777" w:rsidR="00401FC3" w:rsidRPr="0084184B" w:rsidRDefault="00401FC3" w:rsidP="00401FC3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40E69542" w14:textId="77777777" w:rsidR="00401FC3" w:rsidRPr="0084184B" w:rsidRDefault="00401FC3" w:rsidP="00401FC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9209" w:type="dxa"/>
        <w:tblInd w:w="-147" w:type="dxa"/>
        <w:tblLook w:val="04A0" w:firstRow="1" w:lastRow="0" w:firstColumn="1" w:lastColumn="0" w:noHBand="0" w:noVBand="1"/>
      </w:tblPr>
      <w:tblGrid>
        <w:gridCol w:w="1534"/>
        <w:gridCol w:w="639"/>
        <w:gridCol w:w="3356"/>
        <w:gridCol w:w="3680"/>
      </w:tblGrid>
      <w:tr w:rsidR="005368B2" w14:paraId="44C4FF29" w14:textId="6A13947B" w:rsidTr="005368B2">
        <w:trPr>
          <w:trHeight w:val="687"/>
        </w:trPr>
        <w:tc>
          <w:tcPr>
            <w:tcW w:w="1534" w:type="dxa"/>
            <w:shd w:val="clear" w:color="auto" w:fill="E7E6E6" w:themeFill="background2"/>
            <w:vAlign w:val="center"/>
          </w:tcPr>
          <w:p w14:paraId="68F8E21C" w14:textId="77777777" w:rsidR="005368B2" w:rsidRPr="001F6611" w:rsidRDefault="005368B2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639" w:type="dxa"/>
            <w:shd w:val="clear" w:color="auto" w:fill="E7E6E6" w:themeFill="background2"/>
          </w:tcPr>
          <w:p w14:paraId="525E0BD3" w14:textId="321C0E49" w:rsidR="005368B2" w:rsidRPr="001F6611" w:rsidRDefault="005368B2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Ilość</w:t>
            </w:r>
          </w:p>
        </w:tc>
        <w:tc>
          <w:tcPr>
            <w:tcW w:w="3356" w:type="dxa"/>
            <w:shd w:val="clear" w:color="auto" w:fill="E7E6E6" w:themeFill="background2"/>
            <w:vAlign w:val="center"/>
          </w:tcPr>
          <w:p w14:paraId="2F0743E9" w14:textId="31F42D93" w:rsidR="005368B2" w:rsidRPr="001F6611" w:rsidRDefault="005368B2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</w:t>
            </w:r>
            <w:r>
              <w:rPr>
                <w:rFonts w:eastAsia="Arial Unicode MS"/>
                <w:b/>
                <w:color w:val="000000"/>
                <w:sz w:val="20"/>
              </w:rPr>
              <w:t xml:space="preserve"> jednostkowa</w:t>
            </w:r>
            <w:r w:rsidRPr="001F6611">
              <w:rPr>
                <w:rFonts w:eastAsia="Arial Unicode MS"/>
                <w:b/>
                <w:color w:val="000000"/>
                <w:sz w:val="20"/>
              </w:rPr>
              <w:t xml:space="preserve"> brutto</w:t>
            </w:r>
          </w:p>
        </w:tc>
        <w:tc>
          <w:tcPr>
            <w:tcW w:w="3680" w:type="dxa"/>
            <w:shd w:val="clear" w:color="auto" w:fill="E7E6E6" w:themeFill="background2"/>
          </w:tcPr>
          <w:p w14:paraId="0C341119" w14:textId="3DE0AB8D" w:rsidR="005368B2" w:rsidRPr="001F6611" w:rsidRDefault="005368B2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Wartość brutto</w:t>
            </w:r>
          </w:p>
        </w:tc>
      </w:tr>
      <w:tr w:rsidR="005368B2" w:rsidRPr="005368B2" w14:paraId="44053860" w14:textId="4480A5ED" w:rsidTr="005368B2">
        <w:tc>
          <w:tcPr>
            <w:tcW w:w="1534" w:type="dxa"/>
          </w:tcPr>
          <w:p w14:paraId="18B4E0D4" w14:textId="58210827" w:rsidR="005368B2" w:rsidRDefault="005368B2" w:rsidP="007170E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Theme="minorHAnsi"/>
                <w:i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i/>
                <w:sz w:val="18"/>
                <w:szCs w:val="18"/>
                <w:lang w:val="en-US" w:eastAsia="en-US"/>
              </w:rPr>
              <w:t>Windows</w:t>
            </w:r>
            <w:r w:rsidR="007A338C">
              <w:rPr>
                <w:rFonts w:eastAsiaTheme="minorHAnsi"/>
                <w:i/>
                <w:sz w:val="18"/>
                <w:szCs w:val="18"/>
                <w:lang w:val="en-US" w:eastAsia="en-US"/>
              </w:rPr>
              <w:t xml:space="preserve"> 11</w:t>
            </w:r>
            <w:r>
              <w:rPr>
                <w:rFonts w:eastAsiaTheme="minorHAnsi"/>
                <w:i/>
                <w:sz w:val="18"/>
                <w:szCs w:val="18"/>
                <w:lang w:val="en-US" w:eastAsia="en-US"/>
              </w:rPr>
              <w:t xml:space="preserve"> Pro</w:t>
            </w:r>
            <w:r w:rsidR="007A338C">
              <w:rPr>
                <w:rFonts w:eastAsiaTheme="minorHAnsi"/>
                <w:i/>
                <w:sz w:val="18"/>
                <w:szCs w:val="18"/>
                <w:lang w:val="en-US" w:eastAsia="en-US"/>
              </w:rPr>
              <w:t>fessional</w:t>
            </w:r>
            <w:r>
              <w:rPr>
                <w:rFonts w:eastAsiaTheme="minorHAnsi"/>
                <w:i/>
                <w:sz w:val="18"/>
                <w:szCs w:val="18"/>
                <w:lang w:val="en-US" w:eastAsia="en-US"/>
              </w:rPr>
              <w:t xml:space="preserve"> BOX </w:t>
            </w:r>
            <w:proofErr w:type="spellStart"/>
            <w:r>
              <w:rPr>
                <w:rFonts w:eastAsiaTheme="minorHAnsi"/>
                <w:i/>
                <w:sz w:val="18"/>
                <w:szCs w:val="18"/>
                <w:lang w:val="en-US" w:eastAsia="en-US"/>
              </w:rPr>
              <w:t>lub</w:t>
            </w:r>
            <w:proofErr w:type="spellEnd"/>
          </w:p>
          <w:p w14:paraId="2CED5665" w14:textId="77777777" w:rsidR="005368B2" w:rsidRDefault="005368B2" w:rsidP="007170E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Theme="minorHAnsi"/>
                <w:i/>
                <w:sz w:val="18"/>
                <w:szCs w:val="18"/>
                <w:lang w:val="en-US" w:eastAsia="en-US"/>
              </w:rPr>
            </w:pPr>
          </w:p>
          <w:p w14:paraId="547DA69A" w14:textId="098E1F66" w:rsidR="005368B2" w:rsidRPr="00066498" w:rsidRDefault="005368B2" w:rsidP="007170E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  <w:lang w:val="en-US"/>
              </w:rPr>
            </w:pPr>
            <w:r>
              <w:rPr>
                <w:rFonts w:eastAsia="Arial Unicode MS"/>
                <w:i/>
                <w:color w:val="000000"/>
                <w:sz w:val="18"/>
                <w:szCs w:val="18"/>
                <w:lang w:val="en-US"/>
              </w:rPr>
              <w:t>………………….</w:t>
            </w:r>
          </w:p>
        </w:tc>
        <w:tc>
          <w:tcPr>
            <w:tcW w:w="639" w:type="dxa"/>
            <w:vAlign w:val="center"/>
          </w:tcPr>
          <w:p w14:paraId="630A1A09" w14:textId="77F8DF0B" w:rsidR="005368B2" w:rsidRPr="00066498" w:rsidRDefault="005368B2" w:rsidP="005368B2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  <w:lang w:val="en-US"/>
              </w:rPr>
            </w:pPr>
            <w:r>
              <w:rPr>
                <w:rFonts w:eastAsia="Arial Unicode MS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3356" w:type="dxa"/>
          </w:tcPr>
          <w:p w14:paraId="736D528F" w14:textId="7CF8776A" w:rsidR="005368B2" w:rsidRPr="00066498" w:rsidRDefault="005368B2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  <w:lang w:val="en-US"/>
              </w:rPr>
            </w:pPr>
          </w:p>
        </w:tc>
        <w:tc>
          <w:tcPr>
            <w:tcW w:w="3680" w:type="dxa"/>
          </w:tcPr>
          <w:p w14:paraId="166A57A2" w14:textId="77777777" w:rsidR="005368B2" w:rsidRPr="00066498" w:rsidRDefault="005368B2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  <w:lang w:val="en-US"/>
              </w:rPr>
            </w:pPr>
          </w:p>
        </w:tc>
      </w:tr>
      <w:tr w:rsidR="005368B2" w:rsidRPr="005368B2" w14:paraId="250586C4" w14:textId="08B08FDC" w:rsidTr="005368B2">
        <w:tc>
          <w:tcPr>
            <w:tcW w:w="1534" w:type="dxa"/>
          </w:tcPr>
          <w:p w14:paraId="4DBA252A" w14:textId="3CEC64CB" w:rsidR="005368B2" w:rsidRDefault="005368B2" w:rsidP="005368B2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Theme="minorHAnsi"/>
                <w:i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i/>
                <w:sz w:val="18"/>
                <w:szCs w:val="18"/>
                <w:lang w:val="en-US" w:eastAsia="en-US"/>
              </w:rPr>
              <w:t>Office Standard</w:t>
            </w:r>
            <w:r w:rsidR="007A338C">
              <w:rPr>
                <w:rFonts w:eastAsiaTheme="minorHAnsi"/>
                <w:i/>
                <w:sz w:val="18"/>
                <w:szCs w:val="18"/>
                <w:lang w:val="en-US" w:eastAsia="en-US"/>
              </w:rPr>
              <w:t xml:space="preserve"> 2021 </w:t>
            </w:r>
            <w:r>
              <w:rPr>
                <w:rFonts w:eastAsiaTheme="minorHAnsi"/>
                <w:i/>
                <w:sz w:val="18"/>
                <w:szCs w:val="18"/>
                <w:lang w:val="en-US" w:eastAsia="en-US"/>
              </w:rPr>
              <w:t xml:space="preserve">BOX </w:t>
            </w:r>
            <w:proofErr w:type="spellStart"/>
            <w:r>
              <w:rPr>
                <w:rFonts w:eastAsiaTheme="minorHAnsi"/>
                <w:i/>
                <w:sz w:val="18"/>
                <w:szCs w:val="18"/>
                <w:lang w:val="en-US" w:eastAsia="en-US"/>
              </w:rPr>
              <w:t>lub</w:t>
            </w:r>
            <w:proofErr w:type="spellEnd"/>
          </w:p>
          <w:p w14:paraId="79309E56" w14:textId="77777777" w:rsidR="005368B2" w:rsidRDefault="005368B2" w:rsidP="005368B2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Theme="minorHAnsi"/>
                <w:i/>
                <w:sz w:val="18"/>
                <w:szCs w:val="18"/>
                <w:lang w:val="en-US" w:eastAsia="en-US"/>
              </w:rPr>
            </w:pPr>
          </w:p>
          <w:p w14:paraId="17497EEB" w14:textId="59374087" w:rsidR="005368B2" w:rsidRDefault="005368B2" w:rsidP="005368B2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Theme="minorHAnsi"/>
                <w:i/>
                <w:sz w:val="18"/>
                <w:szCs w:val="18"/>
                <w:lang w:val="en-US" w:eastAsia="en-US"/>
              </w:rPr>
            </w:pPr>
            <w:r>
              <w:rPr>
                <w:rFonts w:eastAsia="Arial Unicode MS"/>
                <w:i/>
                <w:color w:val="000000"/>
                <w:sz w:val="18"/>
                <w:szCs w:val="18"/>
                <w:lang w:val="en-US"/>
              </w:rPr>
              <w:t>………………….</w:t>
            </w:r>
          </w:p>
        </w:tc>
        <w:tc>
          <w:tcPr>
            <w:tcW w:w="639" w:type="dxa"/>
            <w:vAlign w:val="center"/>
          </w:tcPr>
          <w:p w14:paraId="2E0AB9DF" w14:textId="6B3A651A" w:rsidR="005368B2" w:rsidRPr="00066498" w:rsidRDefault="005368B2" w:rsidP="005368B2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  <w:lang w:val="en-US"/>
              </w:rPr>
            </w:pPr>
            <w:r>
              <w:rPr>
                <w:rFonts w:eastAsia="Arial Unicode MS"/>
                <w:color w:val="000000"/>
                <w:sz w:val="20"/>
                <w:lang w:val="en-US"/>
              </w:rPr>
              <w:t>35</w:t>
            </w:r>
          </w:p>
        </w:tc>
        <w:tc>
          <w:tcPr>
            <w:tcW w:w="3356" w:type="dxa"/>
          </w:tcPr>
          <w:p w14:paraId="7996B0B2" w14:textId="1595C747" w:rsidR="005368B2" w:rsidRPr="00066498" w:rsidRDefault="005368B2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  <w:lang w:val="en-US"/>
              </w:rPr>
            </w:pPr>
          </w:p>
        </w:tc>
        <w:tc>
          <w:tcPr>
            <w:tcW w:w="3680" w:type="dxa"/>
          </w:tcPr>
          <w:p w14:paraId="788BB2A0" w14:textId="77777777" w:rsidR="005368B2" w:rsidRPr="00066498" w:rsidRDefault="005368B2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  <w:lang w:val="en-US"/>
              </w:rPr>
            </w:pPr>
          </w:p>
        </w:tc>
      </w:tr>
    </w:tbl>
    <w:p w14:paraId="1750A19B" w14:textId="77777777" w:rsidR="00401FC3" w:rsidRPr="00066498" w:rsidRDefault="00401FC3" w:rsidP="00401FC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  <w:lang w:val="en-US"/>
        </w:rPr>
      </w:pPr>
    </w:p>
    <w:p w14:paraId="0B546BE9" w14:textId="77777777" w:rsidR="00401FC3" w:rsidRPr="00066498" w:rsidRDefault="00401FC3" w:rsidP="00401FC3">
      <w:pPr>
        <w:ind w:right="423"/>
        <w:rPr>
          <w:rFonts w:eastAsia="Arial Unicode MS"/>
          <w:b/>
          <w:color w:val="000000"/>
          <w:szCs w:val="24"/>
          <w:lang w:val="en-US"/>
        </w:rPr>
      </w:pPr>
    </w:p>
    <w:p w14:paraId="40BC90C0" w14:textId="77777777" w:rsidR="00401FC3" w:rsidRPr="00066498" w:rsidRDefault="00401FC3" w:rsidP="00401FC3">
      <w:pPr>
        <w:ind w:right="423"/>
        <w:rPr>
          <w:rFonts w:eastAsia="Arial Unicode MS"/>
          <w:b/>
          <w:color w:val="000000"/>
          <w:szCs w:val="24"/>
          <w:lang w:val="en-US"/>
        </w:rPr>
      </w:pPr>
    </w:p>
    <w:p w14:paraId="1D09FE0D" w14:textId="77777777" w:rsidR="00401FC3" w:rsidRPr="00485167" w:rsidRDefault="00401FC3" w:rsidP="00401FC3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23640C92" w14:textId="77777777" w:rsidR="00401FC3" w:rsidRDefault="00401FC3" w:rsidP="00401FC3">
      <w:pPr>
        <w:spacing w:after="160" w:line="259" w:lineRule="auto"/>
      </w:pPr>
    </w:p>
    <w:p w14:paraId="5042FA54" w14:textId="2A6729A0" w:rsidR="00681D39" w:rsidRDefault="00681D39"/>
    <w:p w14:paraId="52B4B704" w14:textId="79DDF0C3" w:rsidR="00E376C5" w:rsidRDefault="00E376C5"/>
    <w:p w14:paraId="526A60A6" w14:textId="560AAB3A" w:rsidR="00E376C5" w:rsidRDefault="00E376C5"/>
    <w:p w14:paraId="7257B1A0" w14:textId="294633FF" w:rsidR="00E376C5" w:rsidRDefault="00E376C5"/>
    <w:p w14:paraId="5963B9E8" w14:textId="44C0474B" w:rsidR="00E376C5" w:rsidRPr="004A6508" w:rsidRDefault="00E376C5" w:rsidP="00E376C5">
      <w:pPr>
        <w:autoSpaceDE w:val="0"/>
        <w:autoSpaceDN w:val="0"/>
        <w:adjustRightInd w:val="0"/>
        <w:jc w:val="right"/>
        <w:rPr>
          <w:rFonts w:cstheme="minorHAnsi"/>
          <w:b/>
          <w:bCs/>
          <w:color w:val="000000"/>
          <w:szCs w:val="24"/>
        </w:rPr>
      </w:pPr>
      <w:r w:rsidRPr="004A6508">
        <w:rPr>
          <w:rFonts w:cstheme="minorHAnsi"/>
          <w:b/>
          <w:bCs/>
          <w:color w:val="000000"/>
          <w:szCs w:val="24"/>
        </w:rPr>
        <w:t xml:space="preserve">Załącznik nr </w:t>
      </w:r>
      <w:r>
        <w:rPr>
          <w:rFonts w:cstheme="minorHAnsi"/>
          <w:b/>
          <w:bCs/>
          <w:color w:val="000000"/>
          <w:szCs w:val="24"/>
        </w:rPr>
        <w:t>2</w:t>
      </w:r>
      <w:r w:rsidRPr="004A6508">
        <w:rPr>
          <w:rFonts w:cstheme="minorHAnsi"/>
          <w:b/>
          <w:bCs/>
          <w:color w:val="000000"/>
          <w:szCs w:val="24"/>
        </w:rPr>
        <w:t xml:space="preserve"> </w:t>
      </w:r>
    </w:p>
    <w:p w14:paraId="61DFD5D1" w14:textId="77777777" w:rsidR="00E376C5" w:rsidRPr="004A6508" w:rsidRDefault="00E376C5" w:rsidP="00E376C5">
      <w:pPr>
        <w:autoSpaceDE w:val="0"/>
        <w:autoSpaceDN w:val="0"/>
        <w:adjustRightInd w:val="0"/>
        <w:jc w:val="right"/>
        <w:rPr>
          <w:rFonts w:cstheme="minorHAnsi"/>
          <w:b/>
          <w:bCs/>
          <w:color w:val="000000"/>
          <w:szCs w:val="24"/>
        </w:rPr>
      </w:pPr>
    </w:p>
    <w:p w14:paraId="631A9947" w14:textId="77777777" w:rsidR="00E376C5" w:rsidRPr="004A6508" w:rsidRDefault="00E376C5" w:rsidP="00E376C5">
      <w:pPr>
        <w:ind w:left="-426" w:right="-285"/>
        <w:jc w:val="center"/>
        <w:rPr>
          <w:rFonts w:eastAsia="Cambria" w:cstheme="minorHAnsi"/>
          <w:b/>
          <w:bCs/>
          <w:iCs/>
          <w:sz w:val="28"/>
          <w:szCs w:val="28"/>
          <w:lang w:eastAsia="zh-CN"/>
        </w:rPr>
      </w:pPr>
      <w:r w:rsidRPr="004A6508">
        <w:rPr>
          <w:rFonts w:eastAsia="Cambria" w:cstheme="minorHAnsi"/>
          <w:b/>
          <w:bCs/>
          <w:iCs/>
          <w:sz w:val="28"/>
          <w:szCs w:val="28"/>
          <w:lang w:eastAsia="zh-CN"/>
        </w:rPr>
        <w:t>Opis przedmiotu zamówienia</w:t>
      </w:r>
    </w:p>
    <w:p w14:paraId="0E771748" w14:textId="77777777" w:rsidR="00E376C5" w:rsidRPr="004A6508" w:rsidRDefault="00E376C5" w:rsidP="00E376C5">
      <w:pPr>
        <w:ind w:left="-426" w:right="-285"/>
        <w:jc w:val="both"/>
        <w:rPr>
          <w:rFonts w:eastAsia="Cambria" w:cstheme="minorHAnsi"/>
          <w:bCs/>
          <w:iCs/>
          <w:szCs w:val="24"/>
          <w:lang w:eastAsia="zh-CN"/>
        </w:rPr>
      </w:pPr>
    </w:p>
    <w:p w14:paraId="09C4DA82" w14:textId="3A4B8C7D" w:rsidR="00E376C5" w:rsidRPr="009276B5" w:rsidRDefault="00E376C5" w:rsidP="009276B5">
      <w:pPr>
        <w:pStyle w:val="Nagwek1"/>
      </w:pPr>
      <w:r w:rsidRPr="009276B5">
        <w:rPr>
          <w:rStyle w:val="Nagwek1Znak"/>
        </w:rPr>
        <w:t xml:space="preserve">Przedmiotem zamówienia jest dostawa </w:t>
      </w:r>
      <w:r w:rsidR="009276B5" w:rsidRPr="009276B5">
        <w:rPr>
          <w:rStyle w:val="Nagwek1Znak"/>
        </w:rPr>
        <w:t xml:space="preserve">licencji </w:t>
      </w:r>
      <w:proofErr w:type="spellStart"/>
      <w:r w:rsidR="009276B5" w:rsidRPr="009276B5">
        <w:rPr>
          <w:rStyle w:val="Nagwek1Znak"/>
        </w:rPr>
        <w:t>BOX’owych</w:t>
      </w:r>
      <w:proofErr w:type="spellEnd"/>
      <w:r w:rsidR="009276B5" w:rsidRPr="009276B5">
        <w:rPr>
          <w:rStyle w:val="Nagwek1Znak"/>
        </w:rPr>
        <w:t xml:space="preserve"> systemu operacyjnego Windows </w:t>
      </w:r>
      <w:r w:rsidR="007A338C">
        <w:rPr>
          <w:rStyle w:val="Nagwek1Znak"/>
        </w:rPr>
        <w:t xml:space="preserve">11 </w:t>
      </w:r>
      <w:r w:rsidR="009276B5" w:rsidRPr="009276B5">
        <w:rPr>
          <w:rStyle w:val="Nagwek1Znak"/>
        </w:rPr>
        <w:t xml:space="preserve">Professional oraz </w:t>
      </w:r>
      <w:r w:rsidRPr="009276B5">
        <w:rPr>
          <w:rStyle w:val="Nagwek1Znak"/>
        </w:rPr>
        <w:t xml:space="preserve">pakietów biurowych Microsoft Office </w:t>
      </w:r>
      <w:r w:rsidRPr="009276B5">
        <w:rPr>
          <w:rStyle w:val="Nagwek1Znak"/>
        </w:rPr>
        <w:t>Standard</w:t>
      </w:r>
      <w:r w:rsidR="007A338C">
        <w:rPr>
          <w:rStyle w:val="Nagwek1Znak"/>
        </w:rPr>
        <w:t xml:space="preserve"> 2021 </w:t>
      </w:r>
      <w:r w:rsidRPr="009276B5">
        <w:t xml:space="preserve"> - w polskiej wersji językowej lub pakietów równoważnych.</w:t>
      </w:r>
    </w:p>
    <w:p w14:paraId="076098D6" w14:textId="18486DDE" w:rsidR="009276B5" w:rsidRDefault="009276B5" w:rsidP="009276B5">
      <w:pPr>
        <w:pStyle w:val="Nagwek1"/>
        <w:rPr>
          <w:rFonts w:asciiTheme="minorHAnsi" w:hAnsiTheme="minorHAnsi" w:cstheme="minorHAnsi"/>
          <w:bCs/>
        </w:rPr>
      </w:pPr>
      <w:r w:rsidRPr="009276B5">
        <w:rPr>
          <w:rFonts w:asciiTheme="minorHAnsi" w:hAnsiTheme="minorHAnsi" w:cstheme="minorHAnsi"/>
          <w:bCs/>
        </w:rPr>
        <w:t xml:space="preserve">Licencje </w:t>
      </w:r>
      <w:proofErr w:type="spellStart"/>
      <w:r>
        <w:rPr>
          <w:rFonts w:asciiTheme="minorHAnsi" w:hAnsiTheme="minorHAnsi" w:cstheme="minorHAnsi"/>
          <w:bCs/>
        </w:rPr>
        <w:t>BOX’owe</w:t>
      </w:r>
      <w:proofErr w:type="spellEnd"/>
      <w:r>
        <w:rPr>
          <w:rFonts w:asciiTheme="minorHAnsi" w:hAnsiTheme="minorHAnsi" w:cstheme="minorHAnsi"/>
          <w:bCs/>
        </w:rPr>
        <w:t xml:space="preserve"> muszą umożliwiać aktywację bez podłączenia do Internetu.</w:t>
      </w:r>
    </w:p>
    <w:p w14:paraId="216D0C8B" w14:textId="3A9D2D15" w:rsidR="007A338C" w:rsidRPr="007A338C" w:rsidRDefault="009276B5" w:rsidP="007A338C">
      <w:pPr>
        <w:pStyle w:val="Nagwek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Licencje muszą być przeznaczone dla użytku komercyjnego. Niedopuszczalne są wersje edukacyjne.</w:t>
      </w:r>
    </w:p>
    <w:p w14:paraId="73B73643" w14:textId="27B7DBB5" w:rsidR="007A338C" w:rsidRDefault="007A338C" w:rsidP="009276B5">
      <w:pPr>
        <w:pStyle w:val="Nagwek1"/>
      </w:pPr>
      <w:r>
        <w:t>Licencje Windows muszą umożliwiać downgrade do wersji Windows 10 Pro.</w:t>
      </w:r>
    </w:p>
    <w:p w14:paraId="5FFF6D4A" w14:textId="3AD76129" w:rsidR="00E376C5" w:rsidRDefault="00E376C5" w:rsidP="009276B5">
      <w:pPr>
        <w:pStyle w:val="Nagwek1"/>
      </w:pPr>
      <w:r w:rsidRPr="004A6508">
        <w:t xml:space="preserve">Termin dostawy pakietów biurowych wynosi </w:t>
      </w:r>
      <w:r w:rsidRPr="004A6508">
        <w:rPr>
          <w:b/>
        </w:rPr>
        <w:t xml:space="preserve">do 3 dni od dnia zawarcia </w:t>
      </w:r>
      <w:r>
        <w:rPr>
          <w:b/>
        </w:rPr>
        <w:t>U</w:t>
      </w:r>
      <w:r w:rsidRPr="004A6508">
        <w:rPr>
          <w:b/>
        </w:rPr>
        <w:t>mowy</w:t>
      </w:r>
      <w:r w:rsidRPr="004A6508">
        <w:t xml:space="preserve">. </w:t>
      </w:r>
    </w:p>
    <w:p w14:paraId="65109555" w14:textId="4FD634C6" w:rsidR="00E376C5" w:rsidRPr="004A6508" w:rsidRDefault="00E376C5" w:rsidP="009276B5">
      <w:pPr>
        <w:pStyle w:val="Nagwek1"/>
      </w:pPr>
      <w:bookmarkStart w:id="7" w:name="_Hlk177453095"/>
      <w:r w:rsidRPr="004A6508">
        <w:t xml:space="preserve">Kryteria stosowane w celu oceny równoważności dla oprogramowania typu Microsoft Office </w:t>
      </w:r>
      <w:r>
        <w:t>Standard</w:t>
      </w:r>
      <w:r w:rsidRPr="004A6508">
        <w:t>:</w:t>
      </w:r>
    </w:p>
    <w:bookmarkEnd w:id="7"/>
    <w:p w14:paraId="483DDBD5" w14:textId="77777777" w:rsidR="00E376C5" w:rsidRPr="00E376C5" w:rsidRDefault="00E376C5" w:rsidP="009276B5">
      <w:pPr>
        <w:pStyle w:val="Nagwek2"/>
      </w:pPr>
      <w:r w:rsidRPr="00E376C5">
        <w:t>Wymagania odnośnie interfejsu użytkownika:</w:t>
      </w:r>
    </w:p>
    <w:p w14:paraId="0827612F" w14:textId="77777777" w:rsidR="00E376C5" w:rsidRPr="004A6508" w:rsidRDefault="00E376C5" w:rsidP="009276B5">
      <w:pPr>
        <w:pStyle w:val="Akapitzlist"/>
        <w:numPr>
          <w:ilvl w:val="1"/>
          <w:numId w:val="10"/>
        </w:numPr>
        <w:spacing w:line="276" w:lineRule="auto"/>
        <w:ind w:left="1276"/>
        <w:jc w:val="both"/>
        <w:rPr>
          <w:rFonts w:cstheme="minorHAnsi"/>
          <w:bCs/>
          <w:iCs/>
          <w:szCs w:val="24"/>
        </w:rPr>
      </w:pPr>
      <w:r w:rsidRPr="009276B5">
        <w:rPr>
          <w:rStyle w:val="Nagwek3Znak"/>
        </w:rPr>
        <w:t>Pełna polska wersja językowa interfejsu użytkownika z możliwością przełączania</w:t>
      </w:r>
      <w:r w:rsidRPr="004A6508">
        <w:rPr>
          <w:rFonts w:cstheme="minorHAnsi"/>
          <w:bCs/>
          <w:iCs/>
          <w:szCs w:val="24"/>
        </w:rPr>
        <w:t xml:space="preserve"> wersji językowej interfejsu na inne języki, w tym język angielski;</w:t>
      </w:r>
    </w:p>
    <w:p w14:paraId="69C803A4" w14:textId="77777777" w:rsidR="00E376C5" w:rsidRPr="004A6508" w:rsidRDefault="00E376C5" w:rsidP="009276B5">
      <w:pPr>
        <w:pStyle w:val="Nagwek3"/>
      </w:pPr>
      <w:r w:rsidRPr="004A6508">
        <w:t>Prostota i intuicyjność obsługi, pozwalająca na pracę osobom nieposiadającym umiejętności technicznych;</w:t>
      </w:r>
    </w:p>
    <w:p w14:paraId="394093EE" w14:textId="77777777" w:rsidR="00E376C5" w:rsidRPr="004A6508" w:rsidRDefault="00E376C5" w:rsidP="009276B5">
      <w:pPr>
        <w:pStyle w:val="Nagwek3"/>
      </w:pPr>
      <w:r w:rsidRPr="004A6508">
        <w:t>Możliwość zintegrowania uwierzytelniania użytkowników z usługą katalogową (Active Directory lub funkcjonalnie równoważną) – użytkownik raz zalogowany z poziomu systemu operacyjnego stacji roboczej ma być automatycznie rozpoznawany we</w:t>
      </w:r>
      <w:r>
        <w:t> </w:t>
      </w:r>
      <w:r w:rsidRPr="004A6508">
        <w:t>wszystkich modułach oferowanego rozwiązania, bez potrzeby oddzielnego monitowania go o ponowne uwierzytelnienie się.</w:t>
      </w:r>
    </w:p>
    <w:p w14:paraId="7D77D3C5" w14:textId="77777777" w:rsidR="00E376C5" w:rsidRPr="004A6508" w:rsidRDefault="00E376C5" w:rsidP="009276B5">
      <w:pPr>
        <w:pStyle w:val="Nagwek2"/>
      </w:pPr>
      <w:r w:rsidRPr="004A6508">
        <w:t>Możliwość aktywacji zainstalowanego pakietu poprzez mechanizmy wdrożonej usługi katalogowej Active Directory;</w:t>
      </w:r>
    </w:p>
    <w:p w14:paraId="79042340" w14:textId="77777777" w:rsidR="00E376C5" w:rsidRPr="004A6508" w:rsidRDefault="00E376C5" w:rsidP="009276B5">
      <w:pPr>
        <w:pStyle w:val="Nagwek2"/>
      </w:pPr>
      <w:r w:rsidRPr="004A6508">
        <w:t>Dostępność pakietu w wersjach 32-bit oraz 64-bit umożliwiającej wykorzystanie ponad 2</w:t>
      </w:r>
      <w:r>
        <w:t> </w:t>
      </w:r>
      <w:r w:rsidRPr="004A6508">
        <w:t>GB przestrzeni adresowej.</w:t>
      </w:r>
    </w:p>
    <w:p w14:paraId="2EC943AA" w14:textId="77777777" w:rsidR="00E376C5" w:rsidRPr="004A6508" w:rsidRDefault="00E376C5" w:rsidP="009276B5">
      <w:pPr>
        <w:pStyle w:val="Nagwek2"/>
      </w:pPr>
      <w:r w:rsidRPr="004A6508">
        <w:t>Narzędzie wspomagające procesy migracji z poprzednich wersji pakietu Microsoft Office i</w:t>
      </w:r>
      <w:r>
        <w:t> </w:t>
      </w:r>
      <w:r w:rsidRPr="004A6508">
        <w:t>badania zgodności z dokumentami wytworzonymi w tym pakiecie.</w:t>
      </w:r>
    </w:p>
    <w:p w14:paraId="7A359C82" w14:textId="77777777" w:rsidR="00E376C5" w:rsidRPr="004A6508" w:rsidRDefault="00E376C5" w:rsidP="009276B5">
      <w:pPr>
        <w:pStyle w:val="Nagwek2"/>
      </w:pPr>
      <w:r w:rsidRPr="004A6508">
        <w:t>Oprogramowanie musi w pełni współpracować z funkcjonującymi systemami Zamawiającego, wymagających bezproblemowej współpracy z rozwiązaniem Microsoft Dynamics AX.</w:t>
      </w:r>
    </w:p>
    <w:p w14:paraId="75C21990" w14:textId="77777777" w:rsidR="00E376C5" w:rsidRPr="004A6508" w:rsidRDefault="00E376C5" w:rsidP="009276B5">
      <w:pPr>
        <w:pStyle w:val="Nagwek2"/>
      </w:pPr>
      <w:r w:rsidRPr="004A6508">
        <w:t>Oprogramowanie musi umożliwiać tworzenie i edycję dokumentów elektronicznych w</w:t>
      </w:r>
      <w:r>
        <w:t> </w:t>
      </w:r>
      <w:r w:rsidRPr="004A6508">
        <w:t>ustalonym formacie, który spełnia następujące warunki:</w:t>
      </w:r>
    </w:p>
    <w:p w14:paraId="325BB0B6" w14:textId="77777777" w:rsidR="00E376C5" w:rsidRPr="004A6508" w:rsidRDefault="00E376C5" w:rsidP="009276B5">
      <w:pPr>
        <w:pStyle w:val="Nagwek3"/>
      </w:pPr>
      <w:r w:rsidRPr="004A6508">
        <w:t>posiada kompletny i publicznie dostępny opis formatu,</w:t>
      </w:r>
    </w:p>
    <w:p w14:paraId="0296F24A" w14:textId="77777777" w:rsidR="00E376C5" w:rsidRPr="004A6508" w:rsidRDefault="00E376C5" w:rsidP="009276B5">
      <w:pPr>
        <w:pStyle w:val="Nagwek3"/>
      </w:pPr>
      <w:r w:rsidRPr="004A6508">
        <w:t>ma zdefiniowany układ informacji w postaci XML zgodnie z Załącznikiem 2</w:t>
      </w:r>
      <w:r>
        <w:t> </w:t>
      </w:r>
      <w:r w:rsidRPr="004A6508">
        <w:t>Rozporządzenia Rady Ministrów z dnia 5 kwietnia 2017 r. sprawie ogłoszenia jednolitego tekstu rozporządzenia Rady Ministrów w sprawie Krajowych Ram Interoperacyjności, minimalnych wymagań dla rejestrów publicznych i wymiany informacji w postaci elektronicznej oraz minimalnych wymagań dla systemów teleinformatycznych (Dz.U. 2017, poz.2247),</w:t>
      </w:r>
    </w:p>
    <w:p w14:paraId="73D9AEE3" w14:textId="77777777" w:rsidR="00E376C5" w:rsidRPr="004A6508" w:rsidRDefault="00E376C5" w:rsidP="009276B5">
      <w:pPr>
        <w:pStyle w:val="Nagwek3"/>
      </w:pPr>
      <w:r w:rsidRPr="004A6508">
        <w:t>umożliwia wykorzystanie schematów XML,</w:t>
      </w:r>
    </w:p>
    <w:p w14:paraId="0117288A" w14:textId="77777777" w:rsidR="00E376C5" w:rsidRPr="004A6508" w:rsidRDefault="00E376C5" w:rsidP="009276B5">
      <w:pPr>
        <w:pStyle w:val="Nagwek3"/>
      </w:pPr>
      <w:r w:rsidRPr="004A6508">
        <w:lastRenderedPageBreak/>
        <w:t>wspiera w swojej specyfikacji podpis elektroniczny zgodnie z Załącznikiem 2</w:t>
      </w:r>
      <w:r>
        <w:t> </w:t>
      </w:r>
      <w:r w:rsidRPr="004A6508">
        <w:t>Rozporządzenia Rady Ministrów z dnia 5 kwietnia 2017 r. sprawie ogłoszenia jednolitego tekstu rozporządzenia Rady Ministrów w sprawie Krajowych Ram Interoperacyjności, minimalnych wymagań dla rejestrów publicznych i wymiany informacji w postaci elektronicznej oraz minimalnych wymagań dla systemów teleinformatycznych (Dz.U. 2017, poz.2247),</w:t>
      </w:r>
    </w:p>
    <w:p w14:paraId="707AFA17" w14:textId="77777777" w:rsidR="00E376C5" w:rsidRPr="004A6508" w:rsidRDefault="00E376C5" w:rsidP="009276B5">
      <w:pPr>
        <w:pStyle w:val="Nagwek2"/>
      </w:pPr>
      <w:r w:rsidRPr="004A6508">
        <w:t xml:space="preserve">Oprogramowanie musi umożliwiać dostosowanie dokumentów i szablonów do potrzeb instytucji oraz udostępniać narzędzia umożliwiające dystrybucję odpowiednich szablonów do właściwych odbiorców. </w:t>
      </w:r>
    </w:p>
    <w:p w14:paraId="38D93AE5" w14:textId="77777777" w:rsidR="00E376C5" w:rsidRPr="004A6508" w:rsidRDefault="00E376C5" w:rsidP="009276B5">
      <w:pPr>
        <w:pStyle w:val="Nagwek2"/>
      </w:pPr>
      <w:r w:rsidRPr="004A6508">
        <w:t>W skład oprogramowania muszą wchodzić narzędzia programistyczne umożliwiające automatyzację pracy i wymianę danych pomiędzy dokumentami i aplikacjami (język makropoleceń, język skryptowy).</w:t>
      </w:r>
    </w:p>
    <w:p w14:paraId="00B52FD9" w14:textId="77777777" w:rsidR="00E376C5" w:rsidRPr="004A6508" w:rsidRDefault="00E376C5" w:rsidP="009276B5">
      <w:pPr>
        <w:pStyle w:val="Nagwek2"/>
      </w:pPr>
      <w:r w:rsidRPr="004A6508">
        <w:t>Do aplikacji musi być dostępna pełna dokumentacja w języku polskim.</w:t>
      </w:r>
    </w:p>
    <w:p w14:paraId="41F94457" w14:textId="77777777" w:rsidR="00E376C5" w:rsidRPr="004A6508" w:rsidRDefault="00E376C5" w:rsidP="009276B5">
      <w:pPr>
        <w:pStyle w:val="Nagwek2"/>
      </w:pPr>
      <w:r w:rsidRPr="004A6508">
        <w:t>Pakiet zintegrowanych aplikacji biurowych musi zawierać:</w:t>
      </w:r>
    </w:p>
    <w:p w14:paraId="12BF9367" w14:textId="77777777" w:rsidR="00E376C5" w:rsidRPr="004A6508" w:rsidRDefault="00E376C5" w:rsidP="009276B5">
      <w:pPr>
        <w:pStyle w:val="Nagwek3"/>
      </w:pPr>
      <w:r w:rsidRPr="004A6508">
        <w:t xml:space="preserve">Edytor tekstów, </w:t>
      </w:r>
    </w:p>
    <w:p w14:paraId="5A869488" w14:textId="77777777" w:rsidR="00E376C5" w:rsidRPr="004A6508" w:rsidRDefault="00E376C5" w:rsidP="009276B5">
      <w:pPr>
        <w:pStyle w:val="Nagwek3"/>
      </w:pPr>
      <w:r w:rsidRPr="004A6508">
        <w:t xml:space="preserve">Arkusz kalkulacyjny, </w:t>
      </w:r>
    </w:p>
    <w:p w14:paraId="77FD157F" w14:textId="77777777" w:rsidR="00E376C5" w:rsidRPr="004A6508" w:rsidRDefault="00E376C5" w:rsidP="009276B5">
      <w:pPr>
        <w:pStyle w:val="Nagwek3"/>
      </w:pPr>
      <w:r w:rsidRPr="004A6508">
        <w:t>Narzędzie do przygotowywania i prowadzenia prezentacji,</w:t>
      </w:r>
    </w:p>
    <w:p w14:paraId="432E9F26" w14:textId="77777777" w:rsidR="00E376C5" w:rsidRPr="004A6508" w:rsidRDefault="00E376C5" w:rsidP="009276B5">
      <w:pPr>
        <w:pStyle w:val="Nagwek3"/>
      </w:pPr>
      <w:r w:rsidRPr="004A6508">
        <w:t>Narzędzie do zarządzania informacją prywatną (pocztą elektroniczną, kalendarzem, kontaktami i zadaniami),</w:t>
      </w:r>
    </w:p>
    <w:p w14:paraId="6E9C51F0" w14:textId="77777777" w:rsidR="00E376C5" w:rsidRPr="004A6508" w:rsidRDefault="00E376C5" w:rsidP="009276B5">
      <w:pPr>
        <w:pStyle w:val="Nagwek3"/>
      </w:pPr>
      <w:r w:rsidRPr="004A6508">
        <w:t>Narzędzie do tworzenia notatek przy pomocy klawiatury lub notatek odręcznych na</w:t>
      </w:r>
      <w:r>
        <w:t> </w:t>
      </w:r>
      <w:r w:rsidRPr="004A6508">
        <w:t>ekranie urządzenia typu tablet PC z mechanizmem OC,</w:t>
      </w:r>
    </w:p>
    <w:p w14:paraId="7E005BEB" w14:textId="77777777" w:rsidR="00E376C5" w:rsidRPr="004A6508" w:rsidRDefault="00E376C5" w:rsidP="009276B5">
      <w:pPr>
        <w:pStyle w:val="Nagwek3"/>
      </w:pPr>
      <w:r w:rsidRPr="004A6508">
        <w:t>Narzędzie umożliwiające tworzenie publikacji, materiałów marketingowych umożliwiające ich wydruk, zawierające elementy takie jak tekst, grafiki czy tabele,</w:t>
      </w:r>
    </w:p>
    <w:p w14:paraId="3BCE3590" w14:textId="77777777" w:rsidR="00E376C5" w:rsidRPr="004A6508" w:rsidRDefault="00E376C5" w:rsidP="009276B5">
      <w:pPr>
        <w:pStyle w:val="Nagwek2"/>
      </w:pPr>
      <w:r w:rsidRPr="004A6508">
        <w:t>Edytor tekstów musi umożliwiać:</w:t>
      </w:r>
    </w:p>
    <w:p w14:paraId="70E99E5D" w14:textId="77777777" w:rsidR="00E376C5" w:rsidRPr="004A6508" w:rsidRDefault="00E376C5" w:rsidP="009276B5">
      <w:pPr>
        <w:pStyle w:val="Nagwek3"/>
      </w:pPr>
      <w:r w:rsidRPr="004A6508">
        <w:t>Edycję i formatowanie tekstu w języku polskim, angielskim i niemieckim wraz z</w:t>
      </w:r>
      <w:r>
        <w:t> </w:t>
      </w:r>
      <w:r w:rsidRPr="004A6508">
        <w:t>obsługą języka polskiego w zakresie sprawdzania pisowni i poprawności gramatycznej oraz funkcjonalnością słownika wyrazów bliskoznacznych i autokorekty.</w:t>
      </w:r>
    </w:p>
    <w:p w14:paraId="4D6D59CF" w14:textId="77777777" w:rsidR="00E376C5" w:rsidRPr="004A6508" w:rsidRDefault="00E376C5" w:rsidP="009276B5">
      <w:pPr>
        <w:pStyle w:val="Nagwek3"/>
      </w:pPr>
      <w:r w:rsidRPr="004A6508">
        <w:t xml:space="preserve">Wstawianie oraz formatowanie tabel. </w:t>
      </w:r>
    </w:p>
    <w:p w14:paraId="771B3622" w14:textId="77777777" w:rsidR="00E376C5" w:rsidRPr="004A6508" w:rsidRDefault="00E376C5" w:rsidP="009276B5">
      <w:pPr>
        <w:pStyle w:val="Nagwek3"/>
      </w:pPr>
      <w:r w:rsidRPr="004A6508">
        <w:t>Wstawianie oraz formatowanie obiektów graficznych.</w:t>
      </w:r>
    </w:p>
    <w:p w14:paraId="69F8B1AE" w14:textId="77777777" w:rsidR="00E376C5" w:rsidRPr="004A6508" w:rsidRDefault="00E376C5" w:rsidP="009276B5">
      <w:pPr>
        <w:pStyle w:val="Nagwek3"/>
      </w:pPr>
      <w:r w:rsidRPr="004A6508">
        <w:t>Wstawianie wykresów i tabel z arkusza kalkulacyjnego (wliczając tabele przestawne).</w:t>
      </w:r>
    </w:p>
    <w:p w14:paraId="04C55FD1" w14:textId="77777777" w:rsidR="00E376C5" w:rsidRPr="004A6508" w:rsidRDefault="00E376C5" w:rsidP="009276B5">
      <w:pPr>
        <w:pStyle w:val="Nagwek3"/>
      </w:pPr>
      <w:r w:rsidRPr="004A6508">
        <w:t>Automatyczne numerowanie rozdziałów, punktów, akapitów, tabel i rysunków.</w:t>
      </w:r>
    </w:p>
    <w:p w14:paraId="22F99537" w14:textId="77777777" w:rsidR="00E376C5" w:rsidRPr="004A6508" w:rsidRDefault="00E376C5" w:rsidP="009276B5">
      <w:pPr>
        <w:pStyle w:val="Nagwek3"/>
      </w:pPr>
      <w:r w:rsidRPr="004A6508">
        <w:t>Automatyczne tworzenie spisów treści.</w:t>
      </w:r>
    </w:p>
    <w:p w14:paraId="5BDE32F9" w14:textId="77777777" w:rsidR="00E376C5" w:rsidRPr="004A6508" w:rsidRDefault="00E376C5" w:rsidP="009276B5">
      <w:pPr>
        <w:pStyle w:val="Nagwek3"/>
      </w:pPr>
      <w:r w:rsidRPr="004A6508">
        <w:t>Formatowanie nagłówków i stopek stron.</w:t>
      </w:r>
    </w:p>
    <w:p w14:paraId="76566C0C" w14:textId="77777777" w:rsidR="00E376C5" w:rsidRPr="004A6508" w:rsidRDefault="00E376C5" w:rsidP="009276B5">
      <w:pPr>
        <w:pStyle w:val="Nagwek3"/>
      </w:pPr>
      <w:r w:rsidRPr="004A6508">
        <w:t>Sprawdzanie pisowni w języku polskim.</w:t>
      </w:r>
    </w:p>
    <w:p w14:paraId="6C7BF048" w14:textId="77777777" w:rsidR="00E376C5" w:rsidRPr="004A6508" w:rsidRDefault="00E376C5" w:rsidP="009276B5">
      <w:pPr>
        <w:pStyle w:val="Nagwek3"/>
      </w:pPr>
      <w:r w:rsidRPr="004A6508">
        <w:t>Śledzenie zmian wprowadzonych przez użytkowników.</w:t>
      </w:r>
    </w:p>
    <w:p w14:paraId="69BDF7F5" w14:textId="77777777" w:rsidR="00E376C5" w:rsidRPr="004A6508" w:rsidRDefault="00E376C5" w:rsidP="009276B5">
      <w:pPr>
        <w:pStyle w:val="Nagwek3"/>
      </w:pPr>
      <w:r w:rsidRPr="004A6508">
        <w:t>Nagrywanie, tworzenie i edycję makr automatyzujących wykonywanie czynności.</w:t>
      </w:r>
    </w:p>
    <w:p w14:paraId="37DE714F" w14:textId="77777777" w:rsidR="00E376C5" w:rsidRPr="004A6508" w:rsidRDefault="00E376C5" w:rsidP="009276B5">
      <w:pPr>
        <w:pStyle w:val="Nagwek3"/>
      </w:pPr>
      <w:r w:rsidRPr="004A6508">
        <w:t>Określenie układu strony (pionowa/pozioma).</w:t>
      </w:r>
    </w:p>
    <w:p w14:paraId="6BADAE7A" w14:textId="77777777" w:rsidR="00E376C5" w:rsidRPr="004A6508" w:rsidRDefault="00E376C5" w:rsidP="009276B5">
      <w:pPr>
        <w:pStyle w:val="Nagwek3"/>
      </w:pPr>
      <w:r w:rsidRPr="004A6508">
        <w:t>Wydruk dokumentów.</w:t>
      </w:r>
    </w:p>
    <w:p w14:paraId="010B62CE" w14:textId="77777777" w:rsidR="00E376C5" w:rsidRPr="004A6508" w:rsidRDefault="00E376C5" w:rsidP="009276B5">
      <w:pPr>
        <w:pStyle w:val="Nagwek3"/>
      </w:pPr>
      <w:r w:rsidRPr="004A6508">
        <w:t>Wykonywanie korespondencji seryjnej bazując na danych adresowych pochodzących z arkusza kalkulacyjnego i z narzędzia do zarządzania informacją prywatną</w:t>
      </w:r>
    </w:p>
    <w:p w14:paraId="2CDA1C47" w14:textId="77777777" w:rsidR="00E376C5" w:rsidRPr="004A6508" w:rsidRDefault="00E376C5" w:rsidP="009276B5">
      <w:pPr>
        <w:pStyle w:val="Nagwek3"/>
      </w:pPr>
      <w:r w:rsidRPr="004A6508">
        <w:lastRenderedPageBreak/>
        <w:t>Pracę na dokumentach utworzonych przy pomocy Microsoft Word 2003 lub</w:t>
      </w:r>
      <w:r>
        <w:t> </w:t>
      </w:r>
      <w:r w:rsidRPr="004A6508">
        <w:t>Microsoft Word 2007, 2010, 2013 i 2016 z zapewnieniem bezproblemowej konwersji wszystkich elementów i atrybutów dokumentu.</w:t>
      </w:r>
    </w:p>
    <w:p w14:paraId="467BA669" w14:textId="77777777" w:rsidR="00E376C5" w:rsidRPr="004A6508" w:rsidRDefault="00E376C5" w:rsidP="009276B5">
      <w:pPr>
        <w:pStyle w:val="Nagwek3"/>
      </w:pPr>
      <w:r w:rsidRPr="004A6508">
        <w:t>Zabezpieczenie dokumentów hasłem przed odczytem oraz przed wprowadzaniem modyfikacji</w:t>
      </w:r>
    </w:p>
    <w:p w14:paraId="10ABEE97" w14:textId="77777777" w:rsidR="00E376C5" w:rsidRPr="004A6508" w:rsidRDefault="00E376C5" w:rsidP="009276B5">
      <w:pPr>
        <w:pStyle w:val="Nagwek3"/>
      </w:pPr>
      <w:r w:rsidRPr="004A6508">
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</w:t>
      </w:r>
      <w:r>
        <w:t> </w:t>
      </w:r>
      <w:r w:rsidRPr="004A6508">
        <w:t>obowiązującym prawem.</w:t>
      </w:r>
    </w:p>
    <w:p w14:paraId="2EECC9F5" w14:textId="77777777" w:rsidR="00E376C5" w:rsidRPr="004A6508" w:rsidRDefault="00E376C5" w:rsidP="009276B5">
      <w:pPr>
        <w:pStyle w:val="Nagwek3"/>
      </w:pPr>
      <w:r w:rsidRPr="004A6508">
        <w:t>Wymagana jest dostępność do oferowanego edytora tekstu bezpłatnych narzędzi umożliwiających wykorzystanie go, jako środowiska udostępniającego formularze i</w:t>
      </w:r>
      <w:r>
        <w:t> </w:t>
      </w:r>
      <w:r w:rsidRPr="004A6508">
        <w:t>pozwalające zapisać plik wynikowy w zgodzie z Rozporządzeniem o Aktach Normatywnych i Prawnych.</w:t>
      </w:r>
    </w:p>
    <w:p w14:paraId="4D0C9132" w14:textId="77777777" w:rsidR="00E376C5" w:rsidRPr="004A6508" w:rsidRDefault="00E376C5" w:rsidP="009276B5">
      <w:pPr>
        <w:pStyle w:val="Nagwek2"/>
      </w:pPr>
      <w:r w:rsidRPr="004A6508">
        <w:t>Arkusz kalkulacyjny musi umożliwiać:</w:t>
      </w:r>
    </w:p>
    <w:p w14:paraId="762B1928" w14:textId="77777777" w:rsidR="00E376C5" w:rsidRPr="004A6508" w:rsidRDefault="00E376C5" w:rsidP="009276B5">
      <w:pPr>
        <w:pStyle w:val="Nagwek3"/>
      </w:pPr>
      <w:r w:rsidRPr="004A6508">
        <w:t>Tworzenie raportów tabelarycznych.</w:t>
      </w:r>
    </w:p>
    <w:p w14:paraId="6E71063E" w14:textId="77777777" w:rsidR="00E376C5" w:rsidRPr="004A6508" w:rsidRDefault="00E376C5" w:rsidP="009276B5">
      <w:pPr>
        <w:pStyle w:val="Nagwek3"/>
      </w:pPr>
      <w:r w:rsidRPr="004A6508">
        <w:t>Tworzenie wykresów liniowych (wraz linią trendu), słupkowych, kołowych.</w:t>
      </w:r>
    </w:p>
    <w:p w14:paraId="01097C54" w14:textId="77777777" w:rsidR="00E376C5" w:rsidRPr="004A6508" w:rsidRDefault="00E376C5" w:rsidP="009276B5">
      <w:pPr>
        <w:pStyle w:val="Nagwek3"/>
      </w:pPr>
      <w:r w:rsidRPr="004A6508"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63F3431C" w14:textId="77777777" w:rsidR="00E376C5" w:rsidRPr="004A6508" w:rsidRDefault="00E376C5" w:rsidP="009276B5">
      <w:pPr>
        <w:pStyle w:val="Nagwek3"/>
      </w:pPr>
      <w:r w:rsidRPr="004A6508">
        <w:t xml:space="preserve">Tworzenie raportów z zewnętrznych źródeł danych (inne arkusze kalkulacyjne, bazy danych zgodne z ODBC, pliki tekstowe, pliki XML, </w:t>
      </w:r>
      <w:proofErr w:type="spellStart"/>
      <w:r w:rsidRPr="004A6508">
        <w:t>webservice</w:t>
      </w:r>
      <w:proofErr w:type="spellEnd"/>
      <w:r w:rsidRPr="004A6508">
        <w:t>).</w:t>
      </w:r>
    </w:p>
    <w:p w14:paraId="0662638A" w14:textId="77777777" w:rsidR="00E376C5" w:rsidRPr="004A6508" w:rsidRDefault="00E376C5" w:rsidP="009276B5">
      <w:pPr>
        <w:pStyle w:val="Nagwek3"/>
      </w:pPr>
      <w:r w:rsidRPr="004A6508">
        <w:t>Obsługę kostek OLAP oraz tworzenie i edycję kwerend bazodanowych i webowych. Narzędzia wspomagające analizę statystyczną i finansową, analizę wariantową i</w:t>
      </w:r>
      <w:r>
        <w:t> </w:t>
      </w:r>
      <w:r w:rsidRPr="004A6508">
        <w:t>rozwiązywanie problemów optymalizacyjnych</w:t>
      </w:r>
    </w:p>
    <w:p w14:paraId="07916653" w14:textId="77777777" w:rsidR="00E376C5" w:rsidRPr="004A6508" w:rsidRDefault="00E376C5" w:rsidP="009276B5">
      <w:pPr>
        <w:pStyle w:val="Nagwek3"/>
      </w:pPr>
      <w:r w:rsidRPr="004A6508">
        <w:t>Tworzenie raportów tabeli przestawnych umożliwiających dynamiczną zmianę wymiarów oraz wykresów bazujących na danych z tabeli przestawnych.</w:t>
      </w:r>
    </w:p>
    <w:p w14:paraId="700F32AD" w14:textId="77777777" w:rsidR="00E376C5" w:rsidRPr="004A6508" w:rsidRDefault="00E376C5" w:rsidP="009276B5">
      <w:pPr>
        <w:pStyle w:val="Nagwek3"/>
      </w:pPr>
      <w:r w:rsidRPr="004A6508">
        <w:t>Wyszukiwanie i zamianę danych.</w:t>
      </w:r>
    </w:p>
    <w:p w14:paraId="1217FD5A" w14:textId="77777777" w:rsidR="00E376C5" w:rsidRPr="004A6508" w:rsidRDefault="00E376C5" w:rsidP="009276B5">
      <w:pPr>
        <w:pStyle w:val="Nagwek3"/>
      </w:pPr>
      <w:r w:rsidRPr="004A6508">
        <w:t>Wykonywanie analiz danych przy użyciu formatowania warunkowego.</w:t>
      </w:r>
    </w:p>
    <w:p w14:paraId="3D5F2BC1" w14:textId="77777777" w:rsidR="00E376C5" w:rsidRPr="004A6508" w:rsidRDefault="00E376C5" w:rsidP="009276B5">
      <w:pPr>
        <w:pStyle w:val="Nagwek3"/>
      </w:pPr>
      <w:r w:rsidRPr="004A6508">
        <w:t>Nazywanie komórek arkusza i odwoływanie się w formułach po takiej nazwie.</w:t>
      </w:r>
    </w:p>
    <w:p w14:paraId="071E5E96" w14:textId="77777777" w:rsidR="00E376C5" w:rsidRPr="004A6508" w:rsidRDefault="00E376C5" w:rsidP="009276B5">
      <w:pPr>
        <w:pStyle w:val="Nagwek3"/>
      </w:pPr>
      <w:r w:rsidRPr="004A6508">
        <w:t>Nagrywanie, tworzenie i edycję makr automatyzujących wykonywanie czynności.</w:t>
      </w:r>
    </w:p>
    <w:p w14:paraId="331F614E" w14:textId="77777777" w:rsidR="00E376C5" w:rsidRPr="004A6508" w:rsidRDefault="00E376C5" w:rsidP="009276B5">
      <w:pPr>
        <w:pStyle w:val="Nagwek3"/>
      </w:pPr>
      <w:r w:rsidRPr="004A6508">
        <w:t>Formatowanie czasu, daty i wartości finansowych z polskim formatem.</w:t>
      </w:r>
    </w:p>
    <w:p w14:paraId="55E4CBBF" w14:textId="77777777" w:rsidR="00E376C5" w:rsidRPr="004A6508" w:rsidRDefault="00E376C5" w:rsidP="009276B5">
      <w:pPr>
        <w:pStyle w:val="Nagwek3"/>
      </w:pPr>
      <w:r w:rsidRPr="004A6508">
        <w:t>Zapis wielu arkuszy kalkulacyjnych w jednym pliku.</w:t>
      </w:r>
    </w:p>
    <w:p w14:paraId="45693321" w14:textId="77777777" w:rsidR="00E376C5" w:rsidRPr="004A6508" w:rsidRDefault="00E376C5" w:rsidP="009276B5">
      <w:pPr>
        <w:pStyle w:val="Nagwek3"/>
      </w:pPr>
      <w:r w:rsidRPr="004A6508">
        <w:t>Zachowanie pełnej zgodności z formatami plików utworzonych za pomocą oprogramowania Microsoft Excel 2003 oraz Microsoft Excel 2007, 2010, 2013 i 2016, z uwzględnieniem poprawnej realizacji użytych w nich funkcji specjalnych i makropoleceń.</w:t>
      </w:r>
    </w:p>
    <w:p w14:paraId="6FDB6389" w14:textId="77777777" w:rsidR="00E376C5" w:rsidRPr="004A6508" w:rsidRDefault="00E376C5" w:rsidP="009276B5">
      <w:pPr>
        <w:pStyle w:val="Nagwek3"/>
      </w:pPr>
      <w:r w:rsidRPr="004A6508">
        <w:t>Zabezpieczenie dokumentów hasłem przed odczytem oraz przed wprowadzaniem modyfikacji.</w:t>
      </w:r>
    </w:p>
    <w:p w14:paraId="4E8663D9" w14:textId="77777777" w:rsidR="00E376C5" w:rsidRPr="004A6508" w:rsidRDefault="00E376C5" w:rsidP="009276B5">
      <w:pPr>
        <w:pStyle w:val="Nagwek2"/>
      </w:pPr>
      <w:r w:rsidRPr="004A6508">
        <w:t>Narzędzie do przygotowywania i prowadzenia prezentacji musi umożliwiać:</w:t>
      </w:r>
    </w:p>
    <w:p w14:paraId="14B15706" w14:textId="77777777" w:rsidR="00E376C5" w:rsidRPr="004A6508" w:rsidRDefault="00E376C5" w:rsidP="009276B5">
      <w:pPr>
        <w:pStyle w:val="Nagwek3"/>
      </w:pPr>
      <w:r w:rsidRPr="004A6508">
        <w:t>Przygotowywanie prezentacji multimedialnych, które będą:</w:t>
      </w:r>
    </w:p>
    <w:p w14:paraId="726436D3" w14:textId="77777777" w:rsidR="00E376C5" w:rsidRPr="004A6508" w:rsidRDefault="00E376C5" w:rsidP="009276B5">
      <w:pPr>
        <w:pStyle w:val="Nagwek3"/>
      </w:pPr>
      <w:r w:rsidRPr="004A6508">
        <w:t>Prezentowanie przy użyciu projektora multimedialnego.</w:t>
      </w:r>
    </w:p>
    <w:p w14:paraId="09983EF5" w14:textId="77777777" w:rsidR="00E376C5" w:rsidRPr="004A6508" w:rsidRDefault="00E376C5" w:rsidP="009276B5">
      <w:pPr>
        <w:pStyle w:val="Nagwek3"/>
      </w:pPr>
      <w:r w:rsidRPr="004A6508">
        <w:t>Drukowanie w formacie umożliwiającym robienie notatek.</w:t>
      </w:r>
    </w:p>
    <w:p w14:paraId="30B3EBAF" w14:textId="77777777" w:rsidR="00E376C5" w:rsidRPr="004A6508" w:rsidRDefault="00E376C5" w:rsidP="009276B5">
      <w:pPr>
        <w:pStyle w:val="Nagwek3"/>
      </w:pPr>
      <w:r w:rsidRPr="004A6508">
        <w:t>Zapisanie jako prezentacja tylko do odczytu.</w:t>
      </w:r>
    </w:p>
    <w:p w14:paraId="016578A3" w14:textId="77777777" w:rsidR="00E376C5" w:rsidRPr="004A6508" w:rsidRDefault="00E376C5" w:rsidP="009276B5">
      <w:pPr>
        <w:pStyle w:val="Nagwek3"/>
      </w:pPr>
      <w:r w:rsidRPr="004A6508">
        <w:lastRenderedPageBreak/>
        <w:t>Nagrywanie narracji i dołączanie jej do prezentacji.</w:t>
      </w:r>
    </w:p>
    <w:p w14:paraId="2CD1B372" w14:textId="77777777" w:rsidR="00E376C5" w:rsidRPr="004A6508" w:rsidRDefault="00E376C5" w:rsidP="009276B5">
      <w:pPr>
        <w:pStyle w:val="Nagwek3"/>
      </w:pPr>
      <w:r w:rsidRPr="004A6508">
        <w:t>Opatrywanie slajdów notatkami dla prezentera.</w:t>
      </w:r>
    </w:p>
    <w:p w14:paraId="03DDF908" w14:textId="77777777" w:rsidR="00E376C5" w:rsidRPr="004A6508" w:rsidRDefault="00E376C5" w:rsidP="009276B5">
      <w:pPr>
        <w:pStyle w:val="Nagwek3"/>
      </w:pPr>
      <w:r w:rsidRPr="004A6508">
        <w:t>Umieszczanie i formatowanie tekstów, obiektów graficznych, tabel, nagrań dźwiękowych i wideo.</w:t>
      </w:r>
    </w:p>
    <w:p w14:paraId="75A75400" w14:textId="77777777" w:rsidR="00E376C5" w:rsidRPr="004A6508" w:rsidRDefault="00E376C5" w:rsidP="009276B5">
      <w:pPr>
        <w:pStyle w:val="Nagwek3"/>
      </w:pPr>
      <w:r w:rsidRPr="004A6508">
        <w:t>Umieszczanie tabel i wykresów pochodzących z arkusza kalkulacyjnego.</w:t>
      </w:r>
    </w:p>
    <w:p w14:paraId="2F4E6D03" w14:textId="77777777" w:rsidR="00E376C5" w:rsidRPr="004A6508" w:rsidRDefault="00E376C5" w:rsidP="009276B5">
      <w:pPr>
        <w:pStyle w:val="Nagwek3"/>
      </w:pPr>
      <w:r w:rsidRPr="004A6508">
        <w:t>Odświeżenie wykresu znajdującego się w prezentacji po zmianie danych w</w:t>
      </w:r>
      <w:r>
        <w:t> </w:t>
      </w:r>
      <w:r w:rsidRPr="004A6508">
        <w:t>źródłowym arkuszu kalkulacyjnym.</w:t>
      </w:r>
    </w:p>
    <w:p w14:paraId="6EB8E8A0" w14:textId="77777777" w:rsidR="00E376C5" w:rsidRPr="004A6508" w:rsidRDefault="00E376C5" w:rsidP="009276B5">
      <w:pPr>
        <w:pStyle w:val="Nagwek3"/>
      </w:pPr>
      <w:r w:rsidRPr="004A6508">
        <w:t>Możliwość tworzenia animacji obiektów i całych slajdów.</w:t>
      </w:r>
    </w:p>
    <w:p w14:paraId="46C1287A" w14:textId="77777777" w:rsidR="00E376C5" w:rsidRPr="004A6508" w:rsidRDefault="00E376C5" w:rsidP="009276B5">
      <w:pPr>
        <w:pStyle w:val="Nagwek3"/>
      </w:pPr>
      <w:r w:rsidRPr="004A6508">
        <w:t>Prowadzenie prezentacji w trybie prezentera, gdzie slajdy są widoczne na jednym monitorze lub projektorze, a na drugim widoczne są slajdy i notatki prezentera</w:t>
      </w:r>
    </w:p>
    <w:p w14:paraId="7B3AAEF4" w14:textId="77777777" w:rsidR="00E376C5" w:rsidRPr="004A6508" w:rsidRDefault="00E376C5" w:rsidP="009276B5">
      <w:pPr>
        <w:pStyle w:val="Nagwek3"/>
      </w:pPr>
      <w:r w:rsidRPr="004A6508">
        <w:t>Pełna zgodność z formatami plików utworzonych za pomocą oprogramowania MS PowerPoint 2003, MS PowerPoint 2007, 2010, 2013 i 2016.</w:t>
      </w:r>
    </w:p>
    <w:p w14:paraId="1556B04B" w14:textId="77777777" w:rsidR="00E376C5" w:rsidRPr="004A6508" w:rsidRDefault="00E376C5" w:rsidP="009276B5">
      <w:pPr>
        <w:pStyle w:val="Nagwek3"/>
      </w:pPr>
      <w:r w:rsidRPr="004A6508">
        <w:t>Przesłanie danych przy użyciu usługi Web (tzw. web service).</w:t>
      </w:r>
    </w:p>
    <w:p w14:paraId="39B5E538" w14:textId="77777777" w:rsidR="00E376C5" w:rsidRPr="004A6508" w:rsidRDefault="00E376C5" w:rsidP="009276B5">
      <w:pPr>
        <w:pStyle w:val="Nagwek3"/>
      </w:pPr>
      <w:r w:rsidRPr="004A6508">
        <w:t>Wypełnianie formularza elektronicznego i zapisywanie powstałego w ten sposób dokumentu w pliku w formacie XML.</w:t>
      </w:r>
    </w:p>
    <w:p w14:paraId="1227631F" w14:textId="77777777" w:rsidR="00E376C5" w:rsidRPr="004A6508" w:rsidRDefault="00E376C5" w:rsidP="009276B5">
      <w:pPr>
        <w:pStyle w:val="Nagwek3"/>
      </w:pPr>
      <w:r w:rsidRPr="004A6508">
        <w:t>Podpis elektroniczny formularza elektronicznego i dokumentu powstałego z jego wypełnienia.</w:t>
      </w:r>
    </w:p>
    <w:p w14:paraId="0C126492" w14:textId="77777777" w:rsidR="00E376C5" w:rsidRPr="004A6508" w:rsidRDefault="00E376C5" w:rsidP="00E376C5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Cs/>
          <w:iCs/>
          <w:szCs w:val="24"/>
        </w:rPr>
      </w:pPr>
      <w:r w:rsidRPr="00E376C5">
        <w:rPr>
          <w:rStyle w:val="Nagwek2Znak"/>
        </w:rPr>
        <w:t>Narzędzie do zarządzania informacją prywatną (pocztą elektroniczną, kalendarzem,</w:t>
      </w:r>
      <w:r w:rsidRPr="004A6508">
        <w:rPr>
          <w:rFonts w:cstheme="minorHAnsi"/>
          <w:bCs/>
          <w:iCs/>
          <w:szCs w:val="24"/>
        </w:rPr>
        <w:t xml:space="preserve"> kontaktami i zadaniami) musi umożliwiać:</w:t>
      </w:r>
    </w:p>
    <w:p w14:paraId="38A8F361" w14:textId="77777777" w:rsidR="00E376C5" w:rsidRPr="004A6508" w:rsidRDefault="00E376C5" w:rsidP="009276B5">
      <w:pPr>
        <w:pStyle w:val="Nagwek3"/>
      </w:pPr>
      <w:r w:rsidRPr="004A6508">
        <w:t>Uwierzytelnianie wieloskładnikowe poprzez wbudowane wsparcie integrujące z</w:t>
      </w:r>
      <w:r>
        <w:t> </w:t>
      </w:r>
      <w:r w:rsidRPr="004A6508">
        <w:t>usługą Active Directory.</w:t>
      </w:r>
    </w:p>
    <w:p w14:paraId="448DAEDF" w14:textId="77777777" w:rsidR="00E376C5" w:rsidRPr="004A6508" w:rsidRDefault="00E376C5" w:rsidP="009276B5">
      <w:pPr>
        <w:pStyle w:val="Nagwek3"/>
      </w:pPr>
      <w:r w:rsidRPr="004A6508">
        <w:t>Pobieranie i wysyłanie poczty elektronicznej z serwera pocztowego.</w:t>
      </w:r>
    </w:p>
    <w:p w14:paraId="0A7A8AAA" w14:textId="77777777" w:rsidR="00E376C5" w:rsidRPr="004A6508" w:rsidRDefault="00E376C5" w:rsidP="009276B5">
      <w:pPr>
        <w:pStyle w:val="Nagwek3"/>
      </w:pPr>
      <w:r w:rsidRPr="004A6508">
        <w:t>Filtrowanie niechcianej poczty elektronicznej (SPAM) oraz określanie listy zablokowanych i bezpiecznych nadawców.</w:t>
      </w:r>
    </w:p>
    <w:p w14:paraId="1A265395" w14:textId="77777777" w:rsidR="00E376C5" w:rsidRPr="004A6508" w:rsidRDefault="00E376C5" w:rsidP="009276B5">
      <w:pPr>
        <w:pStyle w:val="Nagwek3"/>
      </w:pPr>
      <w:r w:rsidRPr="004A6508">
        <w:t>Tworzenie katalogów, pozwalających katalogować pocztę elektroniczną.</w:t>
      </w:r>
    </w:p>
    <w:p w14:paraId="4B613AF8" w14:textId="77777777" w:rsidR="00E376C5" w:rsidRPr="004A6508" w:rsidRDefault="00E376C5" w:rsidP="009276B5">
      <w:pPr>
        <w:pStyle w:val="Nagwek3"/>
      </w:pPr>
      <w:r w:rsidRPr="004A6508">
        <w:t>Automatyczne grupowanie poczty o tym samym tytule.</w:t>
      </w:r>
    </w:p>
    <w:p w14:paraId="6C200CA4" w14:textId="77777777" w:rsidR="00E376C5" w:rsidRPr="004A6508" w:rsidRDefault="00E376C5" w:rsidP="009276B5">
      <w:pPr>
        <w:pStyle w:val="Nagwek3"/>
      </w:pPr>
      <w:r w:rsidRPr="004A6508">
        <w:t>Tworzenie reguł przenoszących automatycznie nową pocztę elektroniczną do</w:t>
      </w:r>
      <w:r>
        <w:t> </w:t>
      </w:r>
      <w:r w:rsidRPr="004A6508">
        <w:t>określonych katalogów bazując na słowach zawartych w tytule, adresie nadawcy i</w:t>
      </w:r>
      <w:r>
        <w:t> </w:t>
      </w:r>
      <w:r w:rsidRPr="004A6508">
        <w:t>odbiorcy.</w:t>
      </w:r>
    </w:p>
    <w:p w14:paraId="2491D389" w14:textId="77777777" w:rsidR="00E376C5" w:rsidRPr="004A6508" w:rsidRDefault="00E376C5" w:rsidP="009276B5">
      <w:pPr>
        <w:pStyle w:val="Nagwek3"/>
      </w:pPr>
      <w:r w:rsidRPr="004A6508">
        <w:t>Oflagowanie poczty elektronicznej z określeniem terminu przypomnienia.</w:t>
      </w:r>
    </w:p>
    <w:p w14:paraId="096CEE3D" w14:textId="77777777" w:rsidR="00E376C5" w:rsidRPr="004A6508" w:rsidRDefault="00E376C5" w:rsidP="009276B5">
      <w:pPr>
        <w:pStyle w:val="Nagwek3"/>
      </w:pPr>
      <w:r w:rsidRPr="004A6508">
        <w:t>Zarządzanie kalendarzem.</w:t>
      </w:r>
    </w:p>
    <w:p w14:paraId="32FC47DE" w14:textId="77777777" w:rsidR="00E376C5" w:rsidRPr="004A6508" w:rsidRDefault="00E376C5" w:rsidP="009276B5">
      <w:pPr>
        <w:pStyle w:val="Nagwek3"/>
      </w:pPr>
      <w:r w:rsidRPr="004A6508">
        <w:t>Udostępnianie kalendarza innym użytkownikom z możliwością określania uprawnień użytkowników.</w:t>
      </w:r>
    </w:p>
    <w:p w14:paraId="135DE1D9" w14:textId="77777777" w:rsidR="00E376C5" w:rsidRPr="004A6508" w:rsidRDefault="00E376C5" w:rsidP="009276B5">
      <w:pPr>
        <w:pStyle w:val="Nagwek3"/>
      </w:pPr>
      <w:r w:rsidRPr="004A6508">
        <w:t>Przeglądanie kalendarza innych użytkowników.</w:t>
      </w:r>
    </w:p>
    <w:p w14:paraId="13ADFF47" w14:textId="77777777" w:rsidR="00E376C5" w:rsidRPr="004A6508" w:rsidRDefault="00E376C5" w:rsidP="009276B5">
      <w:pPr>
        <w:pStyle w:val="Nagwek3"/>
      </w:pPr>
      <w:r w:rsidRPr="004A6508">
        <w:t>Zapraszanie uczestników na spotkanie, co po ich akceptacji powoduje automatyczne wprowadzenie spotkania w ich kalendarzach.</w:t>
      </w:r>
    </w:p>
    <w:p w14:paraId="1526F82C" w14:textId="77777777" w:rsidR="00E376C5" w:rsidRPr="004A6508" w:rsidRDefault="00E376C5" w:rsidP="009276B5">
      <w:pPr>
        <w:pStyle w:val="Nagwek3"/>
      </w:pPr>
      <w:r w:rsidRPr="004A6508">
        <w:t>Zarządzanie listą zadań.</w:t>
      </w:r>
    </w:p>
    <w:p w14:paraId="130B7E5D" w14:textId="77777777" w:rsidR="00E376C5" w:rsidRPr="004A6508" w:rsidRDefault="00E376C5" w:rsidP="009276B5">
      <w:pPr>
        <w:pStyle w:val="Nagwek3"/>
      </w:pPr>
      <w:r w:rsidRPr="004A6508">
        <w:t>Zlecanie zadań innym użytkownikom.</w:t>
      </w:r>
    </w:p>
    <w:p w14:paraId="3AFB691D" w14:textId="77777777" w:rsidR="00E376C5" w:rsidRPr="004A6508" w:rsidRDefault="00E376C5" w:rsidP="009276B5">
      <w:pPr>
        <w:pStyle w:val="Nagwek3"/>
      </w:pPr>
      <w:r w:rsidRPr="004A6508">
        <w:t>Zarządzanie listą kontaktów.</w:t>
      </w:r>
    </w:p>
    <w:p w14:paraId="59FC4145" w14:textId="77777777" w:rsidR="00E376C5" w:rsidRPr="004A6508" w:rsidRDefault="00E376C5" w:rsidP="009276B5">
      <w:pPr>
        <w:pStyle w:val="Nagwek3"/>
      </w:pPr>
      <w:r w:rsidRPr="004A6508">
        <w:t>Udostępnianie listy kontaktów innym użytkownikom.</w:t>
      </w:r>
    </w:p>
    <w:p w14:paraId="3D60D5B3" w14:textId="77777777" w:rsidR="00E376C5" w:rsidRPr="004A6508" w:rsidRDefault="00E376C5" w:rsidP="009276B5">
      <w:pPr>
        <w:pStyle w:val="Nagwek3"/>
      </w:pPr>
      <w:r w:rsidRPr="004A6508">
        <w:t>Przeglądanie listy kontaktów innych użytkowników.</w:t>
      </w:r>
    </w:p>
    <w:p w14:paraId="46F30181" w14:textId="77777777" w:rsidR="00E376C5" w:rsidRPr="004A6508" w:rsidRDefault="00E376C5" w:rsidP="009276B5">
      <w:pPr>
        <w:pStyle w:val="Nagwek3"/>
      </w:pPr>
      <w:r w:rsidRPr="004A6508">
        <w:t>Narzędzie do tworzenia notatek przy pomocy:</w:t>
      </w:r>
    </w:p>
    <w:p w14:paraId="738D84A8" w14:textId="77777777" w:rsidR="00E376C5" w:rsidRPr="004A6508" w:rsidRDefault="00E376C5" w:rsidP="009276B5">
      <w:pPr>
        <w:pStyle w:val="Nagwek3"/>
      </w:pPr>
      <w:r w:rsidRPr="004A6508">
        <w:t>Klawiatury,</w:t>
      </w:r>
    </w:p>
    <w:p w14:paraId="17271639" w14:textId="77777777" w:rsidR="00E376C5" w:rsidRPr="004A6508" w:rsidRDefault="00E376C5" w:rsidP="009276B5">
      <w:pPr>
        <w:pStyle w:val="Nagwek3"/>
      </w:pPr>
      <w:r w:rsidRPr="004A6508">
        <w:t>notatek odręcznych na ekranie urządzenia typu tablet PC z mechanizmem OCR,</w:t>
      </w:r>
    </w:p>
    <w:p w14:paraId="518C3F7B" w14:textId="77777777" w:rsidR="00E376C5" w:rsidRPr="004A6508" w:rsidRDefault="00E376C5" w:rsidP="009276B5">
      <w:pPr>
        <w:pStyle w:val="Nagwek3"/>
      </w:pPr>
      <w:r w:rsidRPr="004A6508">
        <w:lastRenderedPageBreak/>
        <w:t>rysunków,</w:t>
      </w:r>
    </w:p>
    <w:p w14:paraId="0C6C230F" w14:textId="77777777" w:rsidR="00E376C5" w:rsidRPr="004A6508" w:rsidRDefault="00E376C5" w:rsidP="009276B5">
      <w:pPr>
        <w:pStyle w:val="Nagwek3"/>
      </w:pPr>
      <w:r w:rsidRPr="004A6508">
        <w:t>umożliwiające zbieranie, organizowanie, zapisywanie, przeszukiwanie i</w:t>
      </w:r>
      <w:r>
        <w:t> </w:t>
      </w:r>
      <w:r w:rsidRPr="004A6508">
        <w:t>synchronizowanie danych z narzędziem na innych urządzeniach.</w:t>
      </w:r>
    </w:p>
    <w:p w14:paraId="2B89B3F8" w14:textId="77777777" w:rsidR="00E376C5" w:rsidRPr="004A6508" w:rsidRDefault="00E376C5" w:rsidP="009276B5">
      <w:pPr>
        <w:pStyle w:val="Nagwek2"/>
      </w:pPr>
      <w:r w:rsidRPr="004A6508">
        <w:t>Narzędzie umożliwiające tworzenie publikacji do druku takich jak:</w:t>
      </w:r>
    </w:p>
    <w:p w14:paraId="5CC9E970" w14:textId="77777777" w:rsidR="00E376C5" w:rsidRPr="004A6508" w:rsidRDefault="00E376C5" w:rsidP="009276B5">
      <w:pPr>
        <w:pStyle w:val="Nagwek3"/>
      </w:pPr>
      <w:r w:rsidRPr="004A6508">
        <w:t>kroniki szkolne;</w:t>
      </w:r>
    </w:p>
    <w:p w14:paraId="490D5E4E" w14:textId="77777777" w:rsidR="00E376C5" w:rsidRPr="004A6508" w:rsidRDefault="00E376C5" w:rsidP="009276B5">
      <w:pPr>
        <w:pStyle w:val="Nagwek3"/>
      </w:pPr>
      <w:r w:rsidRPr="004A6508">
        <w:t>wizytówki;</w:t>
      </w:r>
    </w:p>
    <w:p w14:paraId="20E7B067" w14:textId="77777777" w:rsidR="00E376C5" w:rsidRPr="004A6508" w:rsidRDefault="00E376C5" w:rsidP="009276B5">
      <w:pPr>
        <w:pStyle w:val="Nagwek3"/>
      </w:pPr>
      <w:r w:rsidRPr="004A6508">
        <w:t>hasła reklamowe;</w:t>
      </w:r>
    </w:p>
    <w:p w14:paraId="73671FA1" w14:textId="77777777" w:rsidR="00E376C5" w:rsidRPr="004A6508" w:rsidRDefault="00E376C5" w:rsidP="009276B5">
      <w:pPr>
        <w:pStyle w:val="Nagwek3"/>
      </w:pPr>
      <w:r w:rsidRPr="004A6508">
        <w:t>książki w formacie DTP;</w:t>
      </w:r>
    </w:p>
    <w:p w14:paraId="563556E0" w14:textId="77777777" w:rsidR="00E376C5" w:rsidRPr="004A6508" w:rsidRDefault="00E376C5" w:rsidP="009276B5">
      <w:pPr>
        <w:pStyle w:val="Nagwek3"/>
      </w:pPr>
      <w:r w:rsidRPr="004A6508">
        <w:t>materiały reklamowe (broszury itd.).</w:t>
      </w:r>
    </w:p>
    <w:p w14:paraId="18223A32" w14:textId="77777777" w:rsidR="00E376C5" w:rsidRPr="004A6508" w:rsidRDefault="00E376C5" w:rsidP="009276B5">
      <w:pPr>
        <w:pStyle w:val="Nagwek2"/>
      </w:pPr>
      <w:r w:rsidRPr="004A6508">
        <w:t>Licencja umożliwiająca przenoszenie oprogramowania między jednostkami komputerowymi po uprzedniej deinstalacji z urządzenia niewykorzystującego pakietu.</w:t>
      </w:r>
    </w:p>
    <w:p w14:paraId="054594A2" w14:textId="2167E30E" w:rsidR="00E376C5" w:rsidRDefault="00E376C5" w:rsidP="009276B5">
      <w:pPr>
        <w:pStyle w:val="Nagwek1"/>
      </w:pPr>
      <w:r w:rsidRPr="009276B5">
        <w:t>Kryteria stosowane w celu oceny równoważności dla systemu operacyjnego MS Windows 11 Professional 64bit PL</w:t>
      </w:r>
      <w:r w:rsidRPr="009276B5">
        <w:t>:</w:t>
      </w:r>
    </w:p>
    <w:p w14:paraId="63BC09C1" w14:textId="77777777" w:rsidR="00E376C5" w:rsidRPr="009276B5" w:rsidRDefault="00E376C5" w:rsidP="009276B5">
      <w:pPr>
        <w:pStyle w:val="Nagwek2"/>
        <w:numPr>
          <w:ilvl w:val="0"/>
          <w:numId w:val="21"/>
        </w:numPr>
        <w:ind w:left="851"/>
      </w:pPr>
      <w:r w:rsidRPr="009276B5">
        <w:t>system operacyjny dla komputerów przenośnych, z graficznym interfejsem użytkownika;</w:t>
      </w:r>
    </w:p>
    <w:p w14:paraId="3FCF0BB4" w14:textId="77777777" w:rsidR="00E376C5" w:rsidRDefault="00E376C5" w:rsidP="009276B5">
      <w:pPr>
        <w:pStyle w:val="Nagwek2"/>
      </w:pPr>
      <w:r>
        <w:rPr>
          <w:rStyle w:val="normaltextrun"/>
          <w:rFonts w:asciiTheme="minorHAnsi" w:hAnsiTheme="minorHAnsi"/>
        </w:rPr>
        <w:t>system operacyjny ma pozwalać na uruchomienie i pracę z aplikacjami użytkowanymi przez Zamawiającego, w szczególności z aktualnymi wersjami: MS Office ; MS Visio ; MS Dynamics AX;</w:t>
      </w:r>
    </w:p>
    <w:p w14:paraId="0500C306" w14:textId="77777777" w:rsidR="00E376C5" w:rsidRDefault="00E376C5" w:rsidP="009276B5">
      <w:pPr>
        <w:pStyle w:val="Nagwek2"/>
      </w:pPr>
      <w:r>
        <w:t>system ma udostępniać dwa rodzaje graficznego interfejsu użytkownika:</w:t>
      </w:r>
    </w:p>
    <w:p w14:paraId="09466D5D" w14:textId="77777777" w:rsidR="00E376C5" w:rsidRDefault="00E376C5" w:rsidP="00E376C5">
      <w:pPr>
        <w:pStyle w:val="Akapitzlist"/>
        <w:numPr>
          <w:ilvl w:val="2"/>
          <w:numId w:val="15"/>
        </w:numPr>
        <w:spacing w:line="276" w:lineRule="auto"/>
        <w:ind w:left="1560"/>
        <w:jc w:val="both"/>
        <w:rPr>
          <w:rFonts w:cstheme="minorHAnsi"/>
          <w:bCs/>
          <w:iCs/>
          <w:szCs w:val="24"/>
        </w:rPr>
      </w:pPr>
      <w:r>
        <w:rPr>
          <w:rFonts w:cstheme="minorHAnsi"/>
          <w:bCs/>
          <w:iCs/>
          <w:szCs w:val="24"/>
        </w:rPr>
        <w:t>klasyczny, umożliwiający obsługę przy pomocy klawiatury i myszy,</w:t>
      </w:r>
    </w:p>
    <w:p w14:paraId="6DDE3464" w14:textId="77777777" w:rsidR="00E376C5" w:rsidRDefault="00E376C5" w:rsidP="00E376C5">
      <w:pPr>
        <w:pStyle w:val="Akapitzlist"/>
        <w:numPr>
          <w:ilvl w:val="2"/>
          <w:numId w:val="15"/>
        </w:numPr>
        <w:spacing w:line="276" w:lineRule="auto"/>
        <w:ind w:left="1560"/>
        <w:jc w:val="both"/>
        <w:rPr>
          <w:rFonts w:cstheme="minorHAnsi"/>
          <w:bCs/>
          <w:iCs/>
          <w:szCs w:val="24"/>
        </w:rPr>
      </w:pPr>
      <w:r>
        <w:rPr>
          <w:rFonts w:cstheme="minorHAnsi"/>
          <w:bCs/>
          <w:iCs/>
          <w:szCs w:val="24"/>
        </w:rPr>
        <w:t>dotykowy umożliwiający sterowanie dotykiem.</w:t>
      </w:r>
    </w:p>
    <w:p w14:paraId="008CD598" w14:textId="77777777" w:rsidR="00E376C5" w:rsidRDefault="00E376C5" w:rsidP="009276B5">
      <w:pPr>
        <w:pStyle w:val="Nagwek2"/>
      </w:pPr>
      <w:r>
        <w:t xml:space="preserve">interfejsy użytkownika dostępne w różnych językach do wyboru – w tym polskim </w:t>
      </w:r>
      <w:r>
        <w:br/>
        <w:t>i angielskim;</w:t>
      </w:r>
    </w:p>
    <w:p w14:paraId="35EAE609" w14:textId="77777777" w:rsidR="00E376C5" w:rsidRDefault="00E376C5" w:rsidP="009276B5">
      <w:pPr>
        <w:pStyle w:val="Nagwek2"/>
      </w:pPr>
      <w:r>
        <w:t>w języku polskim, co najmniej następujące elementy: menu, odtwarzacz multimediów, pomoc, komunikaty systemowe;</w:t>
      </w:r>
    </w:p>
    <w:p w14:paraId="0F87BB7E" w14:textId="77777777" w:rsidR="00E376C5" w:rsidRDefault="00E376C5" w:rsidP="009276B5">
      <w:pPr>
        <w:pStyle w:val="Nagwek2"/>
      </w:pPr>
      <w:r>
        <w:t>wbudowany system pomocy w języku polskim;</w:t>
      </w:r>
    </w:p>
    <w:p w14:paraId="65309601" w14:textId="77777777" w:rsidR="00E376C5" w:rsidRDefault="00E376C5" w:rsidP="009276B5">
      <w:pPr>
        <w:pStyle w:val="Nagwek2"/>
      </w:pPr>
      <w:r>
        <w:t>graficzne środowisko instalacji i konfiguracji dostępne w języku polskim;</w:t>
      </w:r>
    </w:p>
    <w:p w14:paraId="13F79E46" w14:textId="77777777" w:rsidR="00E376C5" w:rsidRDefault="00E376C5" w:rsidP="009276B5">
      <w:pPr>
        <w:pStyle w:val="Nagwek2"/>
      </w:pPr>
      <w:r>
        <w:t xml:space="preserve">możliwość dokonywania bezpłatnych aktualizacji i poprawek w ramach wersji systemu operacyjnego poprzez Internet, mechanizmem udostępnianym przez producenta systemu </w:t>
      </w:r>
      <w:r>
        <w:br/>
        <w:t xml:space="preserve">z możliwością wyboru instalowanych poprawek oraz mechanizmem sprawdzającym, które </w:t>
      </w:r>
      <w:r>
        <w:br/>
        <w:t>z poprawek są potrzebne;</w:t>
      </w:r>
    </w:p>
    <w:p w14:paraId="1D7FAB37" w14:textId="77777777" w:rsidR="00E376C5" w:rsidRDefault="00E376C5" w:rsidP="009276B5">
      <w:pPr>
        <w:pStyle w:val="Nagwek2"/>
      </w:pPr>
      <w:r>
        <w:t>możliwość dokonywania aktualizacji i poprawek systemu poprzez mechanizm zarządzany przez administratora systemu Zamawiającego;</w:t>
      </w:r>
    </w:p>
    <w:p w14:paraId="45D810E8" w14:textId="77777777" w:rsidR="00E376C5" w:rsidRDefault="00E376C5" w:rsidP="009276B5">
      <w:pPr>
        <w:pStyle w:val="Nagwek2"/>
      </w:pPr>
      <w:r>
        <w:t>dostępność bezpłatnych biuletynów bezpieczeństwa związanych z działaniem systemu operacyjnego;</w:t>
      </w:r>
    </w:p>
    <w:p w14:paraId="0D0D6967" w14:textId="77777777" w:rsidR="00E376C5" w:rsidRDefault="00E376C5" w:rsidP="009276B5">
      <w:pPr>
        <w:pStyle w:val="Nagwek2"/>
      </w:pPr>
      <w:r>
        <w:t xml:space="preserve">wbudowana zapora internetowa (firewall) dla ochrony połączeń internetowych; zintegrowana z systemem konsola do zarządzania ustawieniami zapory i regułami IP v4 </w:t>
      </w:r>
      <w:r>
        <w:br/>
        <w:t>i v6;</w:t>
      </w:r>
    </w:p>
    <w:p w14:paraId="56915514" w14:textId="77777777" w:rsidR="00E376C5" w:rsidRDefault="00E376C5" w:rsidP="009276B5">
      <w:pPr>
        <w:pStyle w:val="Nagwek2"/>
      </w:pPr>
      <w:r>
        <w:t xml:space="preserve">wbudowane mechanizmy ochrony antywirusowej i przeciw złośliwemu oprogramowaniu </w:t>
      </w:r>
      <w:r>
        <w:br/>
        <w:t>z zapewnionymi bezpłatnymi aktualizacjami;</w:t>
      </w:r>
    </w:p>
    <w:p w14:paraId="2079D71B" w14:textId="77777777" w:rsidR="00E376C5" w:rsidRDefault="00E376C5" w:rsidP="009276B5">
      <w:pPr>
        <w:pStyle w:val="Nagwek2"/>
      </w:pPr>
      <w:r>
        <w:lastRenderedPageBreak/>
        <w:t xml:space="preserve">wsparcie dla powszechnie używanych urządzeń peryferyjnych (drukarek, urządzeń sieciowych, standardów USB, </w:t>
      </w:r>
      <w:proofErr w:type="spellStart"/>
      <w:r>
        <w:t>Plug&amp;Play</w:t>
      </w:r>
      <w:proofErr w:type="spellEnd"/>
      <w:r>
        <w:t>, Wi-Fi);</w:t>
      </w:r>
    </w:p>
    <w:p w14:paraId="7D3DDD6E" w14:textId="77777777" w:rsidR="00E376C5" w:rsidRDefault="00E376C5" w:rsidP="009276B5">
      <w:pPr>
        <w:pStyle w:val="Nagwek2"/>
      </w:pPr>
      <w:r>
        <w:t>funkcjonalność automatycznej zmiany domyślnej drukarki w zależności od sieci, do której podłączony jest komputer;</w:t>
      </w:r>
    </w:p>
    <w:p w14:paraId="4964AEC2" w14:textId="77777777" w:rsidR="00E376C5" w:rsidRDefault="00E376C5" w:rsidP="009276B5">
      <w:pPr>
        <w:pStyle w:val="Nagwek2"/>
      </w:pPr>
      <w:r>
        <w:t>możliwość zarządzania stacją roboczą poprzez polityki grupowe (przez politykę Zamawiający rozumie zestaw reguł definiujących lub ograniczających funkcjonalność systemu lub aplikacji);</w:t>
      </w:r>
    </w:p>
    <w:p w14:paraId="36913499" w14:textId="77777777" w:rsidR="00E376C5" w:rsidRDefault="00E376C5" w:rsidP="009276B5">
      <w:pPr>
        <w:pStyle w:val="Nagwek2"/>
      </w:pPr>
      <w:r>
        <w:t xml:space="preserve">rozbudowane, definiowalne polityki bezpieczeństwa – polityki dla systemu operacyjnego </w:t>
      </w:r>
      <w:r>
        <w:br/>
        <w:t>i dla wskazanych aplikacji;</w:t>
      </w:r>
    </w:p>
    <w:p w14:paraId="7B9BAF8A" w14:textId="77777777" w:rsidR="00E376C5" w:rsidRDefault="00E376C5" w:rsidP="009276B5">
      <w:pPr>
        <w:pStyle w:val="Nagwek2"/>
      </w:pPr>
      <w:r>
        <w:t>możliwość zdalnej automatycznej instalacji, konfiguracji, administrowania oraz aktualizowania systemu, zgodnie z określonymi uprawnieniami poprzez polityki grupowe;</w:t>
      </w:r>
    </w:p>
    <w:p w14:paraId="1EAA38CC" w14:textId="77777777" w:rsidR="00E376C5" w:rsidRDefault="00E376C5" w:rsidP="009276B5">
      <w:pPr>
        <w:pStyle w:val="Nagwek2"/>
      </w:pPr>
      <w:r>
        <w:t>zabezpieczony hasłem hierarchiczny dostęp do systemu, konta i profile użytkowników zarządzane zdalnie;</w:t>
      </w:r>
    </w:p>
    <w:p w14:paraId="0351A0BC" w14:textId="77777777" w:rsidR="00E376C5" w:rsidRDefault="00E376C5" w:rsidP="009276B5">
      <w:pPr>
        <w:pStyle w:val="Nagwek2"/>
      </w:pPr>
      <w:r>
        <w:t>praca systemu w trybie ochrony kont użytkowników;</w:t>
      </w:r>
    </w:p>
    <w:p w14:paraId="6D900FBB" w14:textId="77777777" w:rsidR="00E376C5" w:rsidRDefault="00E376C5" w:rsidP="009276B5">
      <w:pPr>
        <w:pStyle w:val="Nagwek2"/>
      </w:pPr>
      <w:r>
        <w:t>zintegrowany z systemem moduł wyszukiwania informacji (plików różnego typu, tekstów, metadanych) dostępny z kilku poziomów:</w:t>
      </w:r>
    </w:p>
    <w:p w14:paraId="4AB8650F" w14:textId="77777777" w:rsidR="00E376C5" w:rsidRDefault="00E376C5" w:rsidP="009276B5">
      <w:pPr>
        <w:pStyle w:val="Nagwek3"/>
      </w:pPr>
      <w:r>
        <w:t xml:space="preserve">poziom menu, </w:t>
      </w:r>
    </w:p>
    <w:p w14:paraId="1F09BF0D" w14:textId="77777777" w:rsidR="00E376C5" w:rsidRDefault="00E376C5" w:rsidP="009276B5">
      <w:pPr>
        <w:pStyle w:val="Nagwek3"/>
      </w:pPr>
      <w:r>
        <w:t xml:space="preserve">poziom otwartego okna systemu operacyjnego; </w:t>
      </w:r>
    </w:p>
    <w:p w14:paraId="53F31DF4" w14:textId="77777777" w:rsidR="00E376C5" w:rsidRDefault="00E376C5" w:rsidP="009276B5">
      <w:pPr>
        <w:pStyle w:val="Nagwek3"/>
      </w:pPr>
      <w:r>
        <w:t>system wyszukiwania oparty na konfigurowalnym przez użytkownika module indeksacji zasobów lokalnych.</w:t>
      </w:r>
    </w:p>
    <w:p w14:paraId="30D0F761" w14:textId="77777777" w:rsidR="00E376C5" w:rsidRDefault="00E376C5" w:rsidP="009276B5">
      <w:pPr>
        <w:pStyle w:val="Nagwek2"/>
      </w:pPr>
      <w:r>
        <w:t>zintegrowany z systemem operacyjnym moduł synchronizacji komputera z urządzeniami zewnętrznymi;</w:t>
      </w:r>
    </w:p>
    <w:p w14:paraId="5BAF00A1" w14:textId="77777777" w:rsidR="00E376C5" w:rsidRDefault="00E376C5" w:rsidP="009276B5">
      <w:pPr>
        <w:pStyle w:val="Nagwek2"/>
        <w:rPr>
          <w:lang w:val="en-US"/>
        </w:rPr>
      </w:pPr>
      <w:r w:rsidRPr="00E376C5">
        <w:t>obsługa standardu</w:t>
      </w:r>
      <w:r>
        <w:rPr>
          <w:lang w:val="en-US"/>
        </w:rPr>
        <w:t xml:space="preserve"> NFC (near field communication);</w:t>
      </w:r>
    </w:p>
    <w:p w14:paraId="63B809C3" w14:textId="77777777" w:rsidR="00E376C5" w:rsidRDefault="00E376C5" w:rsidP="009276B5">
      <w:pPr>
        <w:pStyle w:val="Nagwek2"/>
      </w:pPr>
      <w:r>
        <w:t>możliwość przystosowania stanowiska dla osób niepełnosprawnych (np. słabo widzących);</w:t>
      </w:r>
    </w:p>
    <w:p w14:paraId="265B5F8C" w14:textId="77777777" w:rsidR="00E376C5" w:rsidRDefault="00E376C5" w:rsidP="009276B5">
      <w:pPr>
        <w:pStyle w:val="Nagwek2"/>
      </w:pPr>
      <w:r>
        <w:t>wsparcie dla IPSEC oparte na politykach – wdrażanie IPSEC oparte na zestawach reguł definiujących ustawienia zarządzanych w sposób centralny;</w:t>
      </w:r>
    </w:p>
    <w:p w14:paraId="1A6D524E" w14:textId="77777777" w:rsidR="00E376C5" w:rsidRDefault="00E376C5" w:rsidP="009276B5">
      <w:pPr>
        <w:pStyle w:val="Nagwek2"/>
      </w:pPr>
      <w:r>
        <w:t>mechanizmy logowania do domeny w oparciu o:</w:t>
      </w:r>
    </w:p>
    <w:p w14:paraId="6EFB4902" w14:textId="77777777" w:rsidR="00E376C5" w:rsidRDefault="00E376C5" w:rsidP="009276B5">
      <w:pPr>
        <w:pStyle w:val="Nagwek3"/>
      </w:pPr>
      <w:r>
        <w:t>login i hasło,</w:t>
      </w:r>
    </w:p>
    <w:p w14:paraId="392CC74A" w14:textId="77777777" w:rsidR="00E376C5" w:rsidRDefault="00E376C5" w:rsidP="009276B5">
      <w:pPr>
        <w:pStyle w:val="Nagwek3"/>
      </w:pPr>
      <w:r>
        <w:t>karty z certyfikatami (</w:t>
      </w:r>
      <w:proofErr w:type="spellStart"/>
      <w:r>
        <w:t>smartcard</w:t>
      </w:r>
      <w:proofErr w:type="spellEnd"/>
      <w:r>
        <w:t>),</w:t>
      </w:r>
    </w:p>
    <w:p w14:paraId="05E63B93" w14:textId="77777777" w:rsidR="00E376C5" w:rsidRDefault="00E376C5" w:rsidP="009276B5">
      <w:pPr>
        <w:pStyle w:val="Nagwek3"/>
      </w:pPr>
      <w:r>
        <w:t>wirtualne karty (logowanie w oparciu o certyfikat chroniony poprzez moduł TPM.</w:t>
      </w:r>
    </w:p>
    <w:p w14:paraId="6C883A23" w14:textId="77777777" w:rsidR="00E376C5" w:rsidRDefault="00E376C5" w:rsidP="009276B5">
      <w:pPr>
        <w:pStyle w:val="Nagwek2"/>
      </w:pPr>
      <w:r>
        <w:t>mechanizmy wieloelementowego uwierzytelniania;</w:t>
      </w:r>
    </w:p>
    <w:p w14:paraId="412B3259" w14:textId="77777777" w:rsidR="00E376C5" w:rsidRDefault="00E376C5" w:rsidP="009276B5">
      <w:pPr>
        <w:pStyle w:val="Nagwek2"/>
      </w:pPr>
      <w:r>
        <w:t>wsparcie do uwierzytelnienia urządzenia na bazie certyfikatu;</w:t>
      </w:r>
    </w:p>
    <w:p w14:paraId="31374DE2" w14:textId="77777777" w:rsidR="00E376C5" w:rsidRDefault="00E376C5" w:rsidP="009276B5">
      <w:pPr>
        <w:pStyle w:val="Nagwek2"/>
      </w:pPr>
      <w:r>
        <w:t xml:space="preserve">wsparcie wbudowanej zapory ogniowej dla Internet </w:t>
      </w:r>
      <w:proofErr w:type="spellStart"/>
      <w:r>
        <w:t>Key</w:t>
      </w:r>
      <w:proofErr w:type="spellEnd"/>
      <w:r>
        <w:t xml:space="preserve"> Exchange v. 2 (IKEv2) dla warstwy transportowej </w:t>
      </w:r>
      <w:proofErr w:type="spellStart"/>
      <w:r>
        <w:t>IPsec</w:t>
      </w:r>
      <w:proofErr w:type="spellEnd"/>
      <w:r>
        <w:t>.</w:t>
      </w:r>
    </w:p>
    <w:p w14:paraId="31B3B0DE" w14:textId="77777777" w:rsidR="00E376C5" w:rsidRDefault="00E376C5" w:rsidP="009276B5">
      <w:pPr>
        <w:pStyle w:val="Nagwek2"/>
      </w:pPr>
      <w:r>
        <w:t>wbudowane narzędzia służące do administracji, do wykonywania kopii zapasowych polityk i ich odtwarzania oraz generowania raportów z ustawień polityk;</w:t>
      </w:r>
    </w:p>
    <w:p w14:paraId="5594FF5A" w14:textId="77777777" w:rsidR="00E376C5" w:rsidRDefault="00E376C5" w:rsidP="009276B5">
      <w:pPr>
        <w:pStyle w:val="Nagwek2"/>
      </w:pPr>
      <w:r>
        <w:t>wsparcie dla środowisk Java i .NET Framework 4.x – możliwość uruchomienia aplikacji działających we wskazanych środowiskach;</w:t>
      </w:r>
    </w:p>
    <w:p w14:paraId="5014FD35" w14:textId="77777777" w:rsidR="00E376C5" w:rsidRDefault="00E376C5" w:rsidP="009276B5">
      <w:pPr>
        <w:pStyle w:val="Nagwek2"/>
      </w:pPr>
      <w:r>
        <w:t xml:space="preserve">wsparcie dla JScript i </w:t>
      </w:r>
      <w:proofErr w:type="spellStart"/>
      <w:r>
        <w:t>VBScript</w:t>
      </w:r>
      <w:proofErr w:type="spellEnd"/>
      <w:r>
        <w:t xml:space="preserve"> – możliwość uruchamiania interpretera poleceń;</w:t>
      </w:r>
    </w:p>
    <w:p w14:paraId="5042A81B" w14:textId="77777777" w:rsidR="00E376C5" w:rsidRDefault="00E376C5" w:rsidP="009276B5">
      <w:pPr>
        <w:pStyle w:val="Nagwek2"/>
      </w:pPr>
      <w:r>
        <w:t>zdalna pomoc i współdzielenie aplikacji – możliwość zdalnego przejęcia sesji zalogowanego użytkownika celem rozwiązania problemu z komputerem;</w:t>
      </w:r>
    </w:p>
    <w:p w14:paraId="2837E316" w14:textId="77777777" w:rsidR="00E376C5" w:rsidRDefault="00E376C5" w:rsidP="009276B5">
      <w:pPr>
        <w:pStyle w:val="Nagwek2"/>
      </w:pPr>
      <w:r>
        <w:lastRenderedPageBreak/>
        <w:t>rozwiązanie służące do automatycznego zbudowania obrazu systemu wraz z aplikacjami. Obraz systemu służyć ma do automatycznego upowszechnienia systemu operacyjnego inicjowanego i wykonywanego w całości poprzez sieć komputerową;</w:t>
      </w:r>
    </w:p>
    <w:p w14:paraId="030F7D37" w14:textId="77777777" w:rsidR="00E376C5" w:rsidRDefault="00E376C5" w:rsidP="009276B5">
      <w:pPr>
        <w:pStyle w:val="Nagwek2"/>
      </w:pPr>
      <w:r>
        <w:t>oprogramowanie ma umożliwiać wdrożenie nowego obrazu poprzez zdalną instalację;</w:t>
      </w:r>
    </w:p>
    <w:p w14:paraId="04435FA1" w14:textId="77777777" w:rsidR="00E376C5" w:rsidRDefault="00E376C5" w:rsidP="009276B5">
      <w:pPr>
        <w:pStyle w:val="Nagwek2"/>
      </w:pPr>
      <w:r>
        <w:t xml:space="preserve">transakcyjny system plików pozwalający na stosowanie przydziałów (ang. </w:t>
      </w:r>
      <w:proofErr w:type="spellStart"/>
      <w:r>
        <w:t>quota</w:t>
      </w:r>
      <w:proofErr w:type="spellEnd"/>
      <w:r>
        <w:t>) na dysku dla użytkowników oraz zapewniający większą niezawodność i pozwalający tworzyć kopie zapasowe;</w:t>
      </w:r>
    </w:p>
    <w:p w14:paraId="27B86342" w14:textId="77777777" w:rsidR="00E376C5" w:rsidRDefault="00E376C5" w:rsidP="009276B5">
      <w:pPr>
        <w:pStyle w:val="Nagwek2"/>
      </w:pPr>
      <w:r>
        <w:t>zarządzanie kontami użytkowników sieci oraz urządzeniami sieciowymi tj. drukarki, modemy, woluminy dyskowe, usługi katalogowe;</w:t>
      </w:r>
    </w:p>
    <w:p w14:paraId="67C4952F" w14:textId="77777777" w:rsidR="00E376C5" w:rsidRDefault="00E376C5" w:rsidP="009276B5">
      <w:pPr>
        <w:pStyle w:val="Nagwek2"/>
      </w:pPr>
      <w:r>
        <w:t>oprogramowanie dla tworzenia kopii zapasowych (Backup); automatyczne wykonywanie kopii plików z możliwością automatycznego przywrócenia wersji wcześniejszej;</w:t>
      </w:r>
    </w:p>
    <w:p w14:paraId="7B9C2232" w14:textId="77777777" w:rsidR="00E376C5" w:rsidRDefault="00E376C5" w:rsidP="009276B5">
      <w:pPr>
        <w:pStyle w:val="Nagwek2"/>
      </w:pPr>
      <w:r>
        <w:t>możliwość przywracania obrazu plików systemowych do uprzednio zapisanej postaci;</w:t>
      </w:r>
    </w:p>
    <w:p w14:paraId="2FD8D2E6" w14:textId="77777777" w:rsidR="00E376C5" w:rsidRDefault="00E376C5" w:rsidP="009276B5">
      <w:pPr>
        <w:pStyle w:val="Nagwek2"/>
      </w:pPr>
      <w:r>
        <w:t xml:space="preserve">identyfikacja sieci komputerowych, do których jest podłączony system operacyjny, zapamiętywanie ustawień i przypisywanie do min. 3 kategorii bezpieczeństwa </w:t>
      </w:r>
      <w:r>
        <w:br/>
        <w:t>(z predefiniowanymi odpowiednio do kategorii ustawieniami zapory sieciowej, udostępniania plików itp.);</w:t>
      </w:r>
    </w:p>
    <w:p w14:paraId="2C1F896A" w14:textId="77777777" w:rsidR="00E376C5" w:rsidRDefault="00E376C5" w:rsidP="009276B5">
      <w:pPr>
        <w:pStyle w:val="Nagwek2"/>
      </w:pPr>
      <w:r>
        <w:t>możliwość blokowania lub dopuszczania dowolnych urządzeń peryferyjnych za pomocą polityk grupowych (np. przy użyciu numerów identyfikacyjnych sprzętu);</w:t>
      </w:r>
    </w:p>
    <w:p w14:paraId="50E76267" w14:textId="77777777" w:rsidR="00E376C5" w:rsidRDefault="00E376C5" w:rsidP="009276B5">
      <w:pPr>
        <w:pStyle w:val="Nagwek2"/>
      </w:pPr>
      <w:r>
        <w:t xml:space="preserve">wbudowany mechanizm wirtualizacji typu </w:t>
      </w:r>
      <w:proofErr w:type="spellStart"/>
      <w:r>
        <w:t>hypervisor</w:t>
      </w:r>
      <w:proofErr w:type="spellEnd"/>
      <w:r>
        <w:t xml:space="preserve">, umożliwiający, zgodnie </w:t>
      </w:r>
      <w:r>
        <w:br/>
        <w:t>z uprawnieniami licencyjnymi, uruchomienie do 4 maszyn wirtualnych;</w:t>
      </w:r>
    </w:p>
    <w:p w14:paraId="57B6DA6A" w14:textId="77777777" w:rsidR="00E376C5" w:rsidRDefault="00E376C5" w:rsidP="009276B5">
      <w:pPr>
        <w:pStyle w:val="Nagwek2"/>
      </w:pPr>
      <w:r>
        <w:t>mechanizm szyfrowania dysków wewnętrznych i zewnętrznych z możliwością szyfrowania ograniczonego do danych użytkownika;</w:t>
      </w:r>
    </w:p>
    <w:p w14:paraId="1CE5FBE9" w14:textId="77777777" w:rsidR="00E376C5" w:rsidRDefault="00E376C5" w:rsidP="009276B5">
      <w:pPr>
        <w:pStyle w:val="Nagwek2"/>
      </w:pPr>
      <w:r>
        <w:t xml:space="preserve">wbudowane w system narzędzie do szyfrowania partycji systemowych komputera, </w:t>
      </w:r>
      <w:r>
        <w:br/>
        <w:t xml:space="preserve">z możliwością przechowywania certyfikatów w </w:t>
      </w:r>
      <w:proofErr w:type="spellStart"/>
      <w:r>
        <w:t>mikrochipie</w:t>
      </w:r>
      <w:proofErr w:type="spellEnd"/>
      <w:r>
        <w:t xml:space="preserve"> TPM (</w:t>
      </w:r>
      <w:proofErr w:type="spellStart"/>
      <w:r>
        <w:t>Trusted</w:t>
      </w:r>
      <w:proofErr w:type="spellEnd"/>
      <w:r>
        <w:t xml:space="preserve"> Platform Module) w wersji minimum 2.0 lub na kluczach pamięci przenośnej USB;</w:t>
      </w:r>
    </w:p>
    <w:p w14:paraId="3DFDE699" w14:textId="77777777" w:rsidR="00E376C5" w:rsidRDefault="00E376C5" w:rsidP="009276B5">
      <w:pPr>
        <w:pStyle w:val="Nagwek2"/>
      </w:pPr>
      <w:r>
        <w:t>wbudowane w system narzędzie do szyfrowania dysków przenośnych, z możliwością centralnego zarządzania poprzez polityki grupowe, pozwalające na wymuszenie szyfrowania dysków przenośnych;</w:t>
      </w:r>
    </w:p>
    <w:p w14:paraId="508443F6" w14:textId="77777777" w:rsidR="00E376C5" w:rsidRDefault="00E376C5" w:rsidP="009276B5">
      <w:pPr>
        <w:pStyle w:val="Nagwek2"/>
      </w:pPr>
      <w:r>
        <w:t>możliwość tworzenia i przechowywania kopii zapasowych kluczy odzyskiwania do szyfrowania partycji w usługach katalogowych;</w:t>
      </w:r>
    </w:p>
    <w:p w14:paraId="7D302009" w14:textId="77777777" w:rsidR="00E376C5" w:rsidRDefault="00E376C5" w:rsidP="009276B5">
      <w:pPr>
        <w:pStyle w:val="Nagwek2"/>
      </w:pPr>
      <w:r>
        <w:t>możliwość instalowania dodatkowych języków interfejsu systemu operacyjnego oraz możliwość zmiany języka bez konieczności reinstalacji systemu.</w:t>
      </w:r>
    </w:p>
    <w:p w14:paraId="63960C03" w14:textId="77777777" w:rsidR="00E376C5" w:rsidRPr="00E376C5" w:rsidRDefault="00E376C5" w:rsidP="009276B5">
      <w:pPr>
        <w:pStyle w:val="Nagwek2"/>
        <w:numPr>
          <w:ilvl w:val="0"/>
          <w:numId w:val="0"/>
        </w:numPr>
        <w:ind w:left="360"/>
        <w:rPr>
          <w:lang w:eastAsia="hi-IN" w:bidi="hi-IN"/>
        </w:rPr>
      </w:pPr>
    </w:p>
    <w:sectPr w:rsidR="00E376C5" w:rsidRPr="00E376C5" w:rsidSect="00D66A4C">
      <w:footerReference w:type="default" r:id="rId17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CA42" w14:textId="77777777" w:rsidR="00BD49AB" w:rsidRDefault="00BD49AB" w:rsidP="00E5692F">
      <w:r>
        <w:separator/>
      </w:r>
    </w:p>
  </w:endnote>
  <w:endnote w:type="continuationSeparator" w:id="0">
    <w:p w14:paraId="22A0E827" w14:textId="77777777" w:rsidR="00BD49AB" w:rsidRDefault="00BD49AB" w:rsidP="00E5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2681" w14:textId="77777777" w:rsidR="00401FC3" w:rsidRDefault="00401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4EBA" w14:textId="77777777" w:rsidR="00401FC3" w:rsidRDefault="00401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43C4" w14:textId="77777777" w:rsidR="00401FC3" w:rsidRDefault="00401FC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D73F" w14:textId="77777777" w:rsidR="000D1217" w:rsidRDefault="00BD49AB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7CCA4C9F" w14:textId="77777777" w:rsidR="000D1217" w:rsidRPr="009B2E44" w:rsidRDefault="00527FBB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77EA6D90" w14:textId="77777777" w:rsidR="000D1217" w:rsidRPr="009B2E44" w:rsidRDefault="00527FBB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80FC" w14:textId="77777777" w:rsidR="00BD49AB" w:rsidRDefault="00BD49AB" w:rsidP="00E5692F">
      <w:r>
        <w:separator/>
      </w:r>
    </w:p>
  </w:footnote>
  <w:footnote w:type="continuationSeparator" w:id="0">
    <w:p w14:paraId="53EE4571" w14:textId="77777777" w:rsidR="00BD49AB" w:rsidRDefault="00BD49AB" w:rsidP="00E5692F">
      <w:r>
        <w:continuationSeparator/>
      </w:r>
    </w:p>
  </w:footnote>
  <w:footnote w:id="1">
    <w:p w14:paraId="368EA6C6" w14:textId="77777777" w:rsidR="00401FC3" w:rsidRPr="009330EE" w:rsidRDefault="00401FC3" w:rsidP="00401FC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9A0C682" w14:textId="77777777" w:rsidR="00401FC3" w:rsidRPr="009330EE" w:rsidRDefault="00401FC3" w:rsidP="00401FC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47EC3521" w14:textId="77777777" w:rsidR="00401FC3" w:rsidRPr="00DB61C7" w:rsidRDefault="00401FC3" w:rsidP="00401FC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14:paraId="4BBF0CE7" w14:textId="77777777" w:rsidR="00401FC3" w:rsidRPr="00DB61C7" w:rsidRDefault="00401FC3" w:rsidP="00401FC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5EDD" w14:textId="77777777" w:rsidR="00401FC3" w:rsidRDefault="00401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9F3A" w14:textId="77777777" w:rsidR="00401FC3" w:rsidRDefault="00401F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7603" w14:textId="77777777" w:rsidR="00401FC3" w:rsidRDefault="00401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EB4"/>
    <w:multiLevelType w:val="hybridMultilevel"/>
    <w:tmpl w:val="2FD085C0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541223F"/>
    <w:multiLevelType w:val="hybridMultilevel"/>
    <w:tmpl w:val="E996E1E8"/>
    <w:lvl w:ilvl="0" w:tplc="2EE0D134">
      <w:start w:val="1"/>
      <w:numFmt w:val="lowerLetter"/>
      <w:lvlText w:val="%1)"/>
      <w:lvlJc w:val="left"/>
      <w:pPr>
        <w:ind w:left="76" w:hanging="360"/>
      </w:pPr>
    </w:lvl>
    <w:lvl w:ilvl="1" w:tplc="04150017">
      <w:start w:val="1"/>
      <w:numFmt w:val="lowerLetter"/>
      <w:lvlText w:val="%2)"/>
      <w:lvlJc w:val="left"/>
      <w:pPr>
        <w:ind w:left="1156" w:hanging="72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75B3FBF"/>
    <w:multiLevelType w:val="hybridMultilevel"/>
    <w:tmpl w:val="1EC24D62"/>
    <w:lvl w:ilvl="0" w:tplc="04150011">
      <w:start w:val="1"/>
      <w:numFmt w:val="decimal"/>
      <w:lvlText w:val="%1)"/>
      <w:lvlJc w:val="left"/>
      <w:pPr>
        <w:ind w:left="76" w:hanging="360"/>
      </w:pPr>
    </w:lvl>
    <w:lvl w:ilvl="1" w:tplc="04082720">
      <w:start w:val="1"/>
      <w:numFmt w:val="lowerRoman"/>
      <w:lvlText w:val="%2."/>
      <w:lvlJc w:val="left"/>
      <w:pPr>
        <w:ind w:left="1156" w:hanging="72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1BAB1921"/>
    <w:multiLevelType w:val="multilevel"/>
    <w:tmpl w:val="341446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6" w15:restartNumberingAfterBreak="0">
    <w:nsid w:val="26831ECE"/>
    <w:multiLevelType w:val="hybridMultilevel"/>
    <w:tmpl w:val="B7F4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301B4B73"/>
    <w:multiLevelType w:val="hybridMultilevel"/>
    <w:tmpl w:val="9B548712"/>
    <w:lvl w:ilvl="0" w:tplc="04150017">
      <w:start w:val="1"/>
      <w:numFmt w:val="lowerLetter"/>
      <w:lvlText w:val="%1)"/>
      <w:lvlJc w:val="left"/>
      <w:pPr>
        <w:ind w:left="436" w:hanging="72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11" w15:restartNumberingAfterBreak="0">
    <w:nsid w:val="5E047A5A"/>
    <w:multiLevelType w:val="multilevel"/>
    <w:tmpl w:val="9830F82C"/>
    <w:lvl w:ilvl="0">
      <w:start w:val="1"/>
      <w:numFmt w:val="decimal"/>
      <w:pStyle w:val="Nagwek2"/>
      <w:lvlText w:val="%1)"/>
      <w:lvlJc w:val="left"/>
      <w:pPr>
        <w:ind w:left="360" w:hanging="360"/>
      </w:pPr>
    </w:lvl>
    <w:lvl w:ilvl="1">
      <w:start w:val="1"/>
      <w:numFmt w:val="lowerLetter"/>
      <w:pStyle w:val="Nagwek3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9019B2"/>
    <w:multiLevelType w:val="hybridMultilevel"/>
    <w:tmpl w:val="E9143BA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3985A4C">
      <w:start w:val="1"/>
      <w:numFmt w:val="lowerRoman"/>
      <w:lvlText w:val="%2."/>
      <w:lvlJc w:val="left"/>
      <w:pPr>
        <w:ind w:left="1800" w:hanging="720"/>
      </w:pPr>
    </w:lvl>
    <w:lvl w:ilvl="2" w:tplc="04150017">
      <w:start w:val="1"/>
      <w:numFmt w:val="lowerLetter"/>
      <w:lvlText w:val="%3)"/>
      <w:lvlJc w:val="left"/>
      <w:pPr>
        <w:ind w:left="2700" w:hanging="720"/>
      </w:pPr>
    </w:lvl>
    <w:lvl w:ilvl="3" w:tplc="1B2CCB48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3181A"/>
    <w:multiLevelType w:val="hybridMultilevel"/>
    <w:tmpl w:val="930820E4"/>
    <w:lvl w:ilvl="0" w:tplc="1E7CDEA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32EEA"/>
    <w:multiLevelType w:val="hybridMultilevel"/>
    <w:tmpl w:val="16F06240"/>
    <w:lvl w:ilvl="0" w:tplc="999C63CA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F"/>
    <w:rsid w:val="000173EE"/>
    <w:rsid w:val="00066498"/>
    <w:rsid w:val="000F0525"/>
    <w:rsid w:val="00401FC3"/>
    <w:rsid w:val="00527FBB"/>
    <w:rsid w:val="005368B2"/>
    <w:rsid w:val="00681D39"/>
    <w:rsid w:val="007A338C"/>
    <w:rsid w:val="009276B5"/>
    <w:rsid w:val="00BD49AB"/>
    <w:rsid w:val="00E376C5"/>
    <w:rsid w:val="00E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66C19"/>
  <w15:chartTrackingRefBased/>
  <w15:docId w15:val="{4EA1CDD8-C61B-4D1F-859F-498CCD0D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F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Standard"/>
    <w:next w:val="Normalny"/>
    <w:link w:val="Nagwek1Znak"/>
    <w:uiPriority w:val="9"/>
    <w:qFormat/>
    <w:rsid w:val="009276B5"/>
    <w:pPr>
      <w:numPr>
        <w:numId w:val="11"/>
      </w:numPr>
      <w:spacing w:line="276" w:lineRule="auto"/>
      <w:ind w:left="426" w:hanging="426"/>
      <w:jc w:val="both"/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9276B5"/>
    <w:pPr>
      <w:numPr>
        <w:numId w:val="10"/>
      </w:numPr>
      <w:spacing w:line="276" w:lineRule="auto"/>
      <w:ind w:left="851"/>
      <w:jc w:val="both"/>
      <w:outlineLvl w:val="1"/>
    </w:pPr>
    <w:rPr>
      <w:rFonts w:cstheme="minorHAnsi"/>
      <w:bCs/>
      <w:iCs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9276B5"/>
    <w:pPr>
      <w:numPr>
        <w:ilvl w:val="1"/>
        <w:numId w:val="10"/>
      </w:numPr>
      <w:spacing w:line="276" w:lineRule="auto"/>
      <w:ind w:left="1276"/>
      <w:jc w:val="both"/>
      <w:outlineLvl w:val="2"/>
    </w:pPr>
    <w:rPr>
      <w:rFonts w:cstheme="minorHAnsi"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01FC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401FC3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401FC3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1FC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401FC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401FC3"/>
    <w:rPr>
      <w:sz w:val="20"/>
      <w:lang w:val="it-IT" w:eastAsia="it-IT"/>
    </w:rPr>
  </w:style>
  <w:style w:type="paragraph" w:customStyle="1" w:styleId="Default">
    <w:name w:val="Default"/>
    <w:rsid w:val="00401F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498"/>
    <w:rPr>
      <w:color w:val="605E5C"/>
      <w:shd w:val="clear" w:color="auto" w:fill="E1DFDD"/>
    </w:rPr>
  </w:style>
  <w:style w:type="paragraph" w:customStyle="1" w:styleId="Standard">
    <w:name w:val="Standard"/>
    <w:qFormat/>
    <w:rsid w:val="00E376C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276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9276B5"/>
    <w:rPr>
      <w:rFonts w:ascii="Times New Roman" w:eastAsia="Times New Roman" w:hAnsi="Times New Roman" w:cstheme="minorHAnsi"/>
      <w:bCs/>
      <w:iCs/>
      <w:sz w:val="24"/>
      <w:szCs w:val="24"/>
      <w:lang w:eastAsia="pl-PL"/>
    </w:rPr>
  </w:style>
  <w:style w:type="paragraph" w:customStyle="1" w:styleId="paragraph">
    <w:name w:val="paragraph"/>
    <w:basedOn w:val="Normalny"/>
    <w:rsid w:val="00E376C5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omylnaczcionkaakapitu"/>
    <w:rsid w:val="00E376C5"/>
  </w:style>
  <w:style w:type="character" w:customStyle="1" w:styleId="eop">
    <w:name w:val="eop"/>
    <w:basedOn w:val="Domylnaczcionkaakapitu"/>
    <w:rsid w:val="00E376C5"/>
  </w:style>
  <w:style w:type="character" w:customStyle="1" w:styleId="Nagwek3Znak">
    <w:name w:val="Nagłówek 3 Znak"/>
    <w:basedOn w:val="Domylnaczcionkaakapitu"/>
    <w:link w:val="Nagwek3"/>
    <w:uiPriority w:val="9"/>
    <w:rsid w:val="009276B5"/>
    <w:rPr>
      <w:rFonts w:ascii="Times New Roman" w:eastAsia="Times New Roman" w:hAnsi="Times New Roman" w:cstheme="minorHAnsi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.zachaj@mf.gov.pl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.cirf@mf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akup.sprzetu@mf.gov.pl" TargetMode="Externa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3180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Krakowie</Company>
  <LinksUpToDate>false</LinksUpToDate>
  <CharactersWithSpaces>22217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Anetta</dc:creator>
  <cp:keywords/>
  <dc:description/>
  <cp:lastModifiedBy>Zachaj Dawid</cp:lastModifiedBy>
  <cp:revision>2</cp:revision>
  <dcterms:created xsi:type="dcterms:W3CDTF">2024-09-17T06:29:00Z</dcterms:created>
  <dcterms:modified xsi:type="dcterms:W3CDTF">2024-09-17T06:29:00Z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FCATEGORY">
    <vt:lpwstr>InformacjePubliczneInformacjeSektoraPublicznego</vt:lpwstr>
  </op:property>
  <op:property fmtid="{D5CDD505-2E9C-101B-9397-08002B2CF9AE}" pid="3" name="MFClassifiedBy">
    <vt:lpwstr>UxC4dwLulzfINJ8nQH+xvX5LNGipWa4BRSZhPgxsCvmtoH7tI2/z6jzLQeBe+L+pKvc1bcb/i+PFcPPpHl+ouQ==</vt:lpwstr>
  </op:property>
  <op:property fmtid="{D5CDD505-2E9C-101B-9397-08002B2CF9AE}" pid="4" name="MFClassificationDate">
    <vt:lpwstr>2024-05-09T10:40:57.0674806+02:00</vt:lpwstr>
  </op:property>
  <op:property fmtid="{D5CDD505-2E9C-101B-9397-08002B2CF9AE}" pid="5" name="MFClassifiedBySID">
    <vt:lpwstr>UxC4dwLulzfINJ8nQH+xvX5LNGipWa4BRSZhPgxsCvm42mrIC/DSDv0ggS+FjUN/2v1BBotkLlY5aAiEhoi6udjNC1BEYPf8EENp8eYYkp/ggQ/xq1w9lv0WwsWKIE8h</vt:lpwstr>
  </op:property>
  <op:property fmtid="{D5CDD505-2E9C-101B-9397-08002B2CF9AE}" pid="6" name="MFGRNItemId">
    <vt:lpwstr>GRN-00f7d5b1-565b-4a5c-b410-2755cb234775</vt:lpwstr>
  </op:property>
  <op:property fmtid="{D5CDD505-2E9C-101B-9397-08002B2CF9AE}" pid="7" name="MFRefresh">
    <vt:lpwstr>True</vt:lpwstr>
  </op:property>
  <op:property fmtid="{D5CDD505-2E9C-101B-9397-08002B2CF9AE}" pid="8" name="MFHash">
    <vt:lpwstr>BNlwL4w/sr9Q+lLbNJnHQ/xe5RrQ8UJYiAC7nNHBq6E=</vt:lpwstr>
  </op:property>
  <op:property fmtid="{D5CDD505-2E9C-101B-9397-08002B2CF9AE}" pid="9" name="DLPManualFileClassification">
    <vt:lpwstr>{2755b7d9-e53d-4779-a40c-03797dcf43b3}</vt:lpwstr>
  </op:property>
</op:Properties>
</file>