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366233" w:rsidRPr="00366233" w14:paraId="06B64822" w14:textId="77777777" w:rsidTr="00366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5B332F2" w14:textId="77777777" w:rsidR="00366233" w:rsidRPr="00366233" w:rsidRDefault="00366233" w:rsidP="0036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EFB1200" wp14:editId="10EE6258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6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Zarządzania Środowiskiem</w:t>
            </w:r>
          </w:p>
        </w:tc>
      </w:tr>
    </w:tbl>
    <w:p w14:paraId="19F9E824" w14:textId="08EB5B70"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Katowice, dnia </w:t>
      </w:r>
      <w:r w:rsidR="002B2A90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872D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234B71DD" w14:textId="77777777"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5BFB63" w14:textId="77777777"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Sprawa: </w:t>
      </w:r>
    </w:p>
    <w:p w14:paraId="03C7BF1D" w14:textId="77777777"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DE3C81" w14:textId="77777777" w:rsidR="00EA6153" w:rsidRDefault="00366233" w:rsidP="00366233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Kontakt: </w:t>
      </w:r>
    </w:p>
    <w:p w14:paraId="20FB6D37" w14:textId="01143913" w:rsidR="00366233" w:rsidRPr="00366233" w:rsidRDefault="00366233" w:rsidP="00366233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Michał Michoński – email: michal.michonski@mf.gov.pl</w:t>
      </w:r>
    </w:p>
    <w:p w14:paraId="00EC3EE1" w14:textId="65F52091" w:rsidR="00D80C96" w:rsidRPr="00366233" w:rsidRDefault="00C15814" w:rsidP="00D80C96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Mariusz Byczyński</w:t>
      </w:r>
      <w:r w:rsidR="00D80C96"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email: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mariusz</w:t>
      </w:r>
      <w:r w:rsidR="00D80C96"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byczynski</w:t>
      </w:r>
      <w:r w:rsidR="00D80C96"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@mf.gov.pl</w:t>
      </w:r>
    </w:p>
    <w:p w14:paraId="68999ADD" w14:textId="7E18A7C0" w:rsidR="00366233" w:rsidRDefault="00366233" w:rsidP="00366233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E87946" w14:textId="77777777" w:rsidR="00EA6153" w:rsidRPr="00366233" w:rsidRDefault="00EA6153" w:rsidP="00366233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D6FFDA" w14:textId="77777777" w:rsidR="00366233" w:rsidRPr="00366233" w:rsidRDefault="00366233" w:rsidP="00366233">
      <w:pPr>
        <w:spacing w:after="0" w:line="276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Zaproszenie do złożenia wyceny w celu oszacowania orientacyjnej wartości zamówienia</w:t>
      </w:r>
    </w:p>
    <w:p w14:paraId="3E2239CB" w14:textId="77777777" w:rsidR="00366233" w:rsidRPr="00366233" w:rsidRDefault="00366233" w:rsidP="0036623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FF44B" w14:textId="3CDA2CEC" w:rsidR="00366233" w:rsidRPr="00366233" w:rsidRDefault="00366233" w:rsidP="003662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490639865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Informatyki Resortu Finansów zaprasza Wykonawców do złożenia wyceny w celu oszacowania orientacyjnej wartości zamówienia na:</w:t>
      </w:r>
      <w:r w:rsidRPr="00366233" w:rsidDel="0067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66875505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2" w:name="_Hlk177465075"/>
      <w:r w:rsidR="00A307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Słuchawki bezprzewodowe bez stacji dokującej </w:t>
      </w:r>
      <w:proofErr w:type="spellStart"/>
      <w:r w:rsidR="00B04275" w:rsidRPr="00B042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Jabra</w:t>
      </w:r>
      <w:proofErr w:type="spellEnd"/>
      <w:r w:rsidR="00B04275" w:rsidRPr="00B042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Evolve2 65 Stereo USB-A MS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bookmarkEnd w:id="0"/>
      <w:bookmarkEnd w:id="1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2"/>
    <w:p w14:paraId="791BA906" w14:textId="77777777" w:rsidR="00366233" w:rsidRPr="00366233" w:rsidRDefault="00366233" w:rsidP="00366233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304BD5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284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zamówienia, zakres i warunki świadczenia:</w:t>
      </w:r>
    </w:p>
    <w:p w14:paraId="18D9FF93" w14:textId="2E287D76" w:rsid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A36118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wyceny</w:t>
      </w:r>
      <w:r w:rsidR="00E86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</w:t>
      </w:r>
      <w:bookmarkStart w:id="3" w:name="_GoBack"/>
      <w:bookmarkEnd w:id="3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FB0B60F" w14:textId="713B8447" w:rsidR="00A30743" w:rsidRPr="00366233" w:rsidRDefault="00A3074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160 sztuk s</w:t>
      </w:r>
      <w:r w:rsidRPr="00A30743">
        <w:rPr>
          <w:rFonts w:ascii="Times New Roman" w:eastAsia="Times New Roman" w:hAnsi="Times New Roman" w:cs="Times New Roman"/>
          <w:sz w:val="24"/>
          <w:szCs w:val="24"/>
          <w:lang w:eastAsia="pl-PL"/>
        </w:rPr>
        <w:t>łuchaw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A3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bezprzewodow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A3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stacji dokując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A3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30743">
        <w:rPr>
          <w:rFonts w:ascii="Times New Roman" w:eastAsia="Times New Roman" w:hAnsi="Times New Roman" w:cs="Times New Roman"/>
          <w:sz w:val="24"/>
          <w:szCs w:val="24"/>
          <w:lang w:eastAsia="pl-PL"/>
        </w:rPr>
        <w:t>Jabra</w:t>
      </w:r>
      <w:proofErr w:type="spellEnd"/>
      <w:r w:rsidRPr="00A3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Evolve2 65 Stereo USB-A MS</w:t>
      </w:r>
      <w:r w:rsidR="00E75D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12FF68" w14:textId="77777777"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zawiera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14:paraId="75DD32B0" w14:textId="77777777" w:rsidR="00366233" w:rsidRPr="00366233" w:rsidRDefault="00366233" w:rsidP="00366233">
      <w:pPr>
        <w:spacing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E7815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przedmiotu zamówienia:</w:t>
      </w:r>
    </w:p>
    <w:p w14:paraId="74819811" w14:textId="636A3B7B" w:rsidR="00366233" w:rsidRPr="00366233" w:rsidRDefault="00366233" w:rsidP="00366233">
      <w:pPr>
        <w:numPr>
          <w:ilvl w:val="0"/>
          <w:numId w:val="6"/>
        </w:numPr>
        <w:suppressAutoHyphens/>
        <w:spacing w:after="0" w:line="2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4827732"/>
      <w:bookmarkStart w:id="5" w:name="_Hlk74827684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realizacji </w:t>
      </w:r>
      <w:r w:rsidR="00523D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wyceny zgodnie z terminem wskazanym w ust. III pkt.3. </w:t>
      </w:r>
    </w:p>
    <w:bookmarkEnd w:id="4"/>
    <w:bookmarkEnd w:id="5"/>
    <w:p w14:paraId="2AB3A73C" w14:textId="77777777" w:rsidR="00366233" w:rsidRPr="00366233" w:rsidRDefault="00366233" w:rsidP="0036623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3615E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6" w:name="_Hlk74828519"/>
      <w:bookmarkStart w:id="7" w:name="_Hlk74828079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Składanie wyceny:</w:t>
      </w:r>
    </w:p>
    <w:p w14:paraId="6D5B324E" w14:textId="77777777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Wycenę należy sporządzić w języku polskim.</w:t>
      </w:r>
    </w:p>
    <w:p w14:paraId="5EA5CE66" w14:textId="77777777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przygotowania wyceny zaleca się wykorzystanie Formularza wyceny, którego wzór stanowi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366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14:paraId="19EC06D5" w14:textId="22334E13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Wycenę należy przesłać w formie elektronicznej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</w:t>
      </w:r>
      <w:r w:rsidR="007D4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307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7D4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 r. do godz. 1</w:t>
      </w:r>
      <w:r w:rsidR="00A307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.00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 adres e-mail: </w:t>
      </w:r>
      <w:r w:rsidRPr="0036623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zakup.sprzetu@mf.gov.pl.</w:t>
      </w:r>
    </w:p>
    <w:p w14:paraId="0ECEE2D0" w14:textId="77777777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Calibri" w:hAnsi="Times New Roman" w:cs="Times New Roman"/>
          <w:sz w:val="24"/>
          <w:szCs w:val="24"/>
        </w:rPr>
        <w:t>Wykonawcom nie przysługuje zwrot kosztów związanych z przygotowaniem i złożeniem wyceny. Zamawiający nie pokrywa tych kosztów.</w:t>
      </w:r>
    </w:p>
    <w:p w14:paraId="31DFF957" w14:textId="77777777" w:rsidR="00366233" w:rsidRPr="00366233" w:rsidRDefault="00366233" w:rsidP="00366233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D45C9" w14:textId="77777777" w:rsidR="00366233" w:rsidRPr="00366233" w:rsidRDefault="00366233" w:rsidP="00366233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B1F4B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załączników:</w:t>
      </w:r>
    </w:p>
    <w:p w14:paraId="128C29AF" w14:textId="77777777"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– Formularz wyceny.</w:t>
      </w:r>
    </w:p>
    <w:p w14:paraId="2627E336" w14:textId="78F51BAE"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74830017"/>
      <w:bookmarkEnd w:id="6"/>
      <w:bookmarkEnd w:id="7"/>
    </w:p>
    <w:p w14:paraId="634450C7" w14:textId="77777777" w:rsidR="00366233" w:rsidRPr="00366233" w:rsidRDefault="00366233" w:rsidP="00366233">
      <w:pP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KLAUZULA INFORMACYJNA:</w:t>
      </w:r>
    </w:p>
    <w:p w14:paraId="4EDBCB0B" w14:textId="77777777" w:rsidR="00366233" w:rsidRPr="00366233" w:rsidRDefault="00366233" w:rsidP="0036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6233">
        <w:rPr>
          <w:rFonts w:ascii="Times New Roman" w:eastAsia="Times New Roman" w:hAnsi="Times New Roman" w:cs="Times New Roman"/>
          <w:sz w:val="23"/>
          <w:szCs w:val="23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1093C49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administratorem Państwa danych osobowych jest Centrum Informatyki Resortu Finansów; ul. Samorządowa 1, 26-601 Radom;</w:t>
      </w:r>
    </w:p>
    <w:p w14:paraId="3A5AADD0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kontakt do inspektora danych osobowych w Centrum Informatyki Resortu Finansów: Krzysztof Piórkowski; kontakt email:</w:t>
      </w:r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hyperlink r:id="rId11" w:history="1">
        <w:r w:rsidRPr="00366233">
          <w:rPr>
            <w:rFonts w:ascii="Times New Roman" w:eastAsia="Times New Roman" w:hAnsi="Times New Roman" w:cs="Times New Roman"/>
            <w:bCs/>
            <w:color w:val="0563C1"/>
            <w:sz w:val="23"/>
            <w:szCs w:val="23"/>
            <w:u w:val="single"/>
            <w:lang w:eastAsia="pl-PL"/>
          </w:rPr>
          <w:t>iod.cirf@mf.gov.pl</w:t>
        </w:r>
      </w:hyperlink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;</w:t>
      </w:r>
    </w:p>
    <w:p w14:paraId="43CAD09D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Państwa dane osobowe przetwarzane będą na podstawie art. 6 ust. 1 lit. c RODO w celu związanym z postępowaniem o udzielenie zamówienia publicznego;</w:t>
      </w:r>
    </w:p>
    <w:p w14:paraId="56B1FEE2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t.j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Dz. U. z 2023 r. poz. 1605ze zm.), dalej „ustawa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"; </w:t>
      </w:r>
    </w:p>
    <w:p w14:paraId="058C1ADE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6AEF664D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Państwa dane osobowe będą przechowywane, zgodnie z art. 78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7D3485E4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 </w:t>
      </w:r>
    </w:p>
    <w:p w14:paraId="630167A6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Państwa danych osobowych decyzje nie będą podejmowane w sposób zautomatyzowany, stosowanie do art. 22 RODO;</w:t>
      </w:r>
    </w:p>
    <w:p w14:paraId="47F233D4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posiadają Państwo:</w:t>
      </w:r>
    </w:p>
    <w:p w14:paraId="31BB34C4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15 RODO prawo dostępu do danych osobowych Państwa dotyczących;</w:t>
      </w:r>
    </w:p>
    <w:p w14:paraId="75E41A7E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16 RODO prawo do sprostowania Państwa danych osobowych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1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4AD94511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2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 </w:t>
      </w:r>
    </w:p>
    <w:p w14:paraId="0C3B693B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wniesienia skargi do Prezesa Urzędu Ochrony Danych Osobowych, gdy uznają Państwo, że przetwarzanie Państwa danych osobowych narusza przepisy RODO;</w:t>
      </w:r>
    </w:p>
    <w:p w14:paraId="5E40BDEB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nie przysługuje Państwu:</w:t>
      </w:r>
    </w:p>
    <w:p w14:paraId="74C2D721" w14:textId="77777777"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71C4095E" w14:textId="77777777"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08A84912" w14:textId="77777777"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  <w:sectPr w:rsidR="00366233" w:rsidRPr="00366233" w:rsidSect="00D66A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9" w:footer="709" w:gutter="0"/>
          <w:cols w:space="708"/>
        </w:sect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21 RODO prawo sprzeciwu, wobec przetwarzania danych osobowych, gdyż podstawą prawną przetwarzania Państwa danych osobowych</w:t>
      </w:r>
      <w:r w:rsidRPr="0036623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jest art. 6 ust. 1 lit. c RODO</w:t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bookmarkEnd w:id="8"/>
    </w:p>
    <w:p w14:paraId="3B07FD00" w14:textId="77777777"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pl-PL"/>
        </w:rPr>
        <w:lastRenderedPageBreak/>
        <w:t xml:space="preserve">Załącznik nr 1 </w:t>
      </w: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do Zaproszenia do złożenia wyceny</w:t>
      </w:r>
    </w:p>
    <w:p w14:paraId="3C81AB16" w14:textId="77777777"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Wzór Formularza wyceny</w:t>
      </w:r>
    </w:p>
    <w:p w14:paraId="558D4CC6" w14:textId="77777777"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28C72358" w14:textId="77777777"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WYCENY</w:t>
      </w:r>
    </w:p>
    <w:p w14:paraId="7AA3B185" w14:textId="77777777"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74DE3140" w14:textId="77777777" w:rsidR="00366233" w:rsidRPr="00366233" w:rsidRDefault="00366233" w:rsidP="0036623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</w:pPr>
      <w:r w:rsidRPr="00366233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366233" w:rsidRPr="00366233" w14:paraId="205C1513" w14:textId="77777777" w:rsidTr="0077780A">
        <w:tc>
          <w:tcPr>
            <w:tcW w:w="3261" w:type="dxa"/>
            <w:vAlign w:val="center"/>
          </w:tcPr>
          <w:p w14:paraId="0B1460DC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27D48E19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474E7041" w14:textId="77777777" w:rsidTr="0077780A">
        <w:tc>
          <w:tcPr>
            <w:tcW w:w="3261" w:type="dxa"/>
            <w:vAlign w:val="center"/>
          </w:tcPr>
          <w:p w14:paraId="07A13207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E08EBE4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4C986801" w14:textId="77777777" w:rsidTr="0077780A">
        <w:tc>
          <w:tcPr>
            <w:tcW w:w="3261" w:type="dxa"/>
            <w:vAlign w:val="center"/>
          </w:tcPr>
          <w:p w14:paraId="27355311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43C08AC4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4EACDE5" w14:textId="77777777" w:rsidTr="0077780A">
        <w:tc>
          <w:tcPr>
            <w:tcW w:w="3261" w:type="dxa"/>
            <w:vAlign w:val="center"/>
          </w:tcPr>
          <w:p w14:paraId="0DDAD04C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KRS/NIP/PESEL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1E75B699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E69B70B" w14:textId="77777777" w:rsidTr="0077780A">
        <w:tc>
          <w:tcPr>
            <w:tcW w:w="3261" w:type="dxa"/>
            <w:vAlign w:val="center"/>
          </w:tcPr>
          <w:p w14:paraId="5EE99A83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REGON</w:t>
            </w:r>
          </w:p>
        </w:tc>
        <w:tc>
          <w:tcPr>
            <w:tcW w:w="5948" w:type="dxa"/>
            <w:vAlign w:val="center"/>
          </w:tcPr>
          <w:p w14:paraId="42D98901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6AD37F4A" w14:textId="77777777" w:rsidTr="0077780A">
        <w:tc>
          <w:tcPr>
            <w:tcW w:w="3261" w:type="dxa"/>
            <w:vAlign w:val="center"/>
          </w:tcPr>
          <w:p w14:paraId="289FE602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947995F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A196CE0" w14:textId="77777777" w:rsidTr="0077780A">
        <w:tc>
          <w:tcPr>
            <w:tcW w:w="3261" w:type="dxa"/>
            <w:vAlign w:val="center"/>
          </w:tcPr>
          <w:p w14:paraId="4EC73969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4BF250FA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D1237F4" w14:textId="77777777" w:rsidTr="0077780A">
        <w:trPr>
          <w:trHeight w:val="228"/>
        </w:trPr>
        <w:tc>
          <w:tcPr>
            <w:tcW w:w="3261" w:type="dxa"/>
            <w:vAlign w:val="center"/>
          </w:tcPr>
          <w:p w14:paraId="2C728FFD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reprezentowany przez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4"/>
            </w: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:</w:t>
            </w:r>
          </w:p>
        </w:tc>
        <w:tc>
          <w:tcPr>
            <w:tcW w:w="5948" w:type="dxa"/>
            <w:vAlign w:val="center"/>
          </w:tcPr>
          <w:p w14:paraId="420AA2BE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</w:tbl>
    <w:p w14:paraId="2EF958D1" w14:textId="77777777" w:rsidR="00366233" w:rsidRPr="00366233" w:rsidRDefault="00366233" w:rsidP="0036623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  <w:t xml:space="preserve"> </w:t>
      </w:r>
    </w:p>
    <w:p w14:paraId="2ED12736" w14:textId="77777777" w:rsidR="00366233" w:rsidRPr="00366233" w:rsidRDefault="00366233" w:rsidP="00366233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DA21ED" w14:textId="77777777" w:rsidR="00366233" w:rsidRPr="00366233" w:rsidRDefault="00366233" w:rsidP="00366233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366233">
        <w:rPr>
          <w:rFonts w:ascii="Times New Roman" w:eastAsia="Times New Roman" w:hAnsi="Times New Roman" w:cs="Times New Roman"/>
          <w:lang w:eastAsia="pl-PL"/>
        </w:rPr>
        <w:t>Na podstawie przesłanego opisu przedmiotu zamówienia szacujemy, że wartość przedmiotowego zamówienia wyniesie</w:t>
      </w:r>
      <w:r w:rsidRPr="00366233">
        <w:rPr>
          <w:rFonts w:ascii="Times New Roman" w:eastAsia="Times New Roman" w:hAnsi="Times New Roman" w:cs="Times New Roman"/>
          <w:kern w:val="2"/>
          <w:lang w:eastAsia="pl-PL" w:bidi="hi-IN"/>
        </w:rPr>
        <w:t>:</w:t>
      </w:r>
    </w:p>
    <w:tbl>
      <w:tblPr>
        <w:tblStyle w:val="TablaMicrosoftServicios1"/>
        <w:tblW w:w="9073" w:type="dxa"/>
        <w:tblInd w:w="-147" w:type="dxa"/>
        <w:tblLook w:val="04A0" w:firstRow="1" w:lastRow="0" w:firstColumn="1" w:lastColumn="0" w:noHBand="0" w:noVBand="1"/>
      </w:tblPr>
      <w:tblGrid>
        <w:gridCol w:w="5245"/>
        <w:gridCol w:w="3828"/>
      </w:tblGrid>
      <w:tr w:rsidR="00366233" w:rsidRPr="00366233" w14:paraId="0DDD4D7F" w14:textId="77777777" w:rsidTr="007D430E">
        <w:trPr>
          <w:trHeight w:val="687"/>
        </w:trPr>
        <w:tc>
          <w:tcPr>
            <w:tcW w:w="5245" w:type="dxa"/>
            <w:shd w:val="clear" w:color="auto" w:fill="E7E6E6"/>
            <w:vAlign w:val="center"/>
          </w:tcPr>
          <w:p w14:paraId="69DD10AF" w14:textId="77777777"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828" w:type="dxa"/>
            <w:shd w:val="clear" w:color="auto" w:fill="E7E6E6"/>
            <w:vAlign w:val="center"/>
          </w:tcPr>
          <w:p w14:paraId="60D60727" w14:textId="549C7D8C"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E75D2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jednostkowa </w:t>
            </w: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brutto wraz z kosztem dostawy</w:t>
            </w:r>
          </w:p>
        </w:tc>
      </w:tr>
      <w:tr w:rsidR="007D430E" w:rsidRPr="008E5D62" w14:paraId="04A1959C" w14:textId="77777777" w:rsidTr="007D430E">
        <w:tc>
          <w:tcPr>
            <w:tcW w:w="5245" w:type="dxa"/>
            <w:vAlign w:val="center"/>
          </w:tcPr>
          <w:p w14:paraId="10822DB2" w14:textId="58325510" w:rsidR="00E75D23" w:rsidRDefault="00E75D23" w:rsidP="006872D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E75D23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160 sztuk słuchawek bezprzewodowych bez stacji dokujących </w:t>
            </w:r>
            <w:proofErr w:type="spellStart"/>
            <w:r w:rsidRPr="00E75D23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Jabra</w:t>
            </w:r>
            <w:proofErr w:type="spellEnd"/>
            <w:r w:rsidRPr="00E75D23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Evolve2 65 Stereo USB-A MS.</w:t>
            </w:r>
          </w:p>
          <w:p w14:paraId="001CD973" w14:textId="77777777" w:rsidR="001F7B3F" w:rsidRDefault="006872DA" w:rsidP="006872D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Standardowa gwarancja producenta. </w:t>
            </w:r>
          </w:p>
          <w:p w14:paraId="6A5236A2" w14:textId="052BE5D5" w:rsidR="006872DA" w:rsidRDefault="006872DA" w:rsidP="006872D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Miejsce dostawy:</w:t>
            </w:r>
          </w:p>
          <w:p w14:paraId="5DE4E7E3" w14:textId="38C6A90E" w:rsidR="007D430E" w:rsidRPr="008E5D62" w:rsidRDefault="001F7B3F" w:rsidP="001F7B3F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18 jednostek Resortu Finansów na terenie RP.</w:t>
            </w:r>
          </w:p>
        </w:tc>
        <w:tc>
          <w:tcPr>
            <w:tcW w:w="3828" w:type="dxa"/>
          </w:tcPr>
          <w:p w14:paraId="31A0E5ED" w14:textId="77777777" w:rsidR="007D430E" w:rsidRPr="008E5D62" w:rsidRDefault="007D430E" w:rsidP="008B57CB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</w:tr>
      <w:tr w:rsidR="00366233" w:rsidRPr="008E5D62" w14:paraId="21FC552B" w14:textId="77777777" w:rsidTr="007D430E">
        <w:tc>
          <w:tcPr>
            <w:tcW w:w="5245" w:type="dxa"/>
            <w:vAlign w:val="center"/>
          </w:tcPr>
          <w:p w14:paraId="449EC0DD" w14:textId="62C243F3" w:rsidR="006872DA" w:rsidRPr="006872DA" w:rsidRDefault="006872DA" w:rsidP="007D430E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Razem brutto:</w:t>
            </w:r>
          </w:p>
        </w:tc>
        <w:tc>
          <w:tcPr>
            <w:tcW w:w="3828" w:type="dxa"/>
          </w:tcPr>
          <w:p w14:paraId="1959B834" w14:textId="69F36CCF" w:rsidR="00366233" w:rsidRPr="008E5D62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</w:tr>
    </w:tbl>
    <w:p w14:paraId="48B7484E" w14:textId="77777777" w:rsidR="00366233" w:rsidRPr="008E5D62" w:rsidRDefault="00366233" w:rsidP="00366233">
      <w:pPr>
        <w:widowControl w:val="0"/>
        <w:suppressAutoHyphens/>
        <w:adjustRightInd w:val="0"/>
        <w:spacing w:after="0" w:line="360" w:lineRule="auto"/>
        <w:contextualSpacing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lang w:eastAsia="pl-PL"/>
        </w:rPr>
      </w:pPr>
    </w:p>
    <w:p w14:paraId="3A5DBACB" w14:textId="77777777"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14:paraId="38D3CB26" w14:textId="77777777"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14:paraId="30253CA2" w14:textId="77777777" w:rsidR="00366233" w:rsidRPr="00366233" w:rsidRDefault="00366233" w:rsidP="0036623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………………………….</w:t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  <w:t xml:space="preserve">……………………………………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miejscowość, data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 xml:space="preserve">          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>Podpis Wykonawcy/pełnomocnika</w:t>
      </w:r>
    </w:p>
    <w:p w14:paraId="1F93E5CD" w14:textId="77777777"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E39FE0" w14:textId="77777777"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AE057B" w14:textId="77777777"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14E752" w14:textId="77777777" w:rsidR="00473733" w:rsidRDefault="00473733"/>
    <w:sectPr w:rsidR="0047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7084" w14:textId="77777777" w:rsidR="00CB4A47" w:rsidRDefault="00CB4A47" w:rsidP="00366233">
      <w:pPr>
        <w:spacing w:after="0" w:line="240" w:lineRule="auto"/>
      </w:pPr>
      <w:r>
        <w:separator/>
      </w:r>
    </w:p>
  </w:endnote>
  <w:endnote w:type="continuationSeparator" w:id="0">
    <w:p w14:paraId="35800DDB" w14:textId="77777777" w:rsidR="00CB4A47" w:rsidRDefault="00CB4A47" w:rsidP="0036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66B0" w14:textId="77777777" w:rsidR="00366233" w:rsidRDefault="003662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626F" w14:textId="77777777" w:rsidR="00366233" w:rsidRDefault="003662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F184" w14:textId="77777777" w:rsidR="00366233" w:rsidRDefault="00366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46B77" w14:textId="77777777" w:rsidR="00CB4A47" w:rsidRDefault="00CB4A47" w:rsidP="00366233">
      <w:pPr>
        <w:spacing w:after="0" w:line="240" w:lineRule="auto"/>
      </w:pPr>
      <w:r>
        <w:separator/>
      </w:r>
    </w:p>
  </w:footnote>
  <w:footnote w:type="continuationSeparator" w:id="0">
    <w:p w14:paraId="3E9B068E" w14:textId="77777777" w:rsidR="00CB4A47" w:rsidRDefault="00CB4A47" w:rsidP="00366233">
      <w:pPr>
        <w:spacing w:after="0" w:line="240" w:lineRule="auto"/>
      </w:pPr>
      <w:r>
        <w:continuationSeparator/>
      </w:r>
    </w:p>
  </w:footnote>
  <w:footnote w:id="1">
    <w:p w14:paraId="2607705B" w14:textId="77777777"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066E1287" w14:textId="77777777"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47C972C0" w14:textId="77777777"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164401F3" w14:textId="77777777"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C326" w14:textId="77777777" w:rsidR="00366233" w:rsidRDefault="003662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6C15" w14:textId="77777777" w:rsidR="00366233" w:rsidRDefault="003662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69DC" w14:textId="77777777" w:rsidR="00366233" w:rsidRDefault="00366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3"/>
    <w:rsid w:val="00017AC8"/>
    <w:rsid w:val="000E35F7"/>
    <w:rsid w:val="001215C0"/>
    <w:rsid w:val="001F7B3F"/>
    <w:rsid w:val="00284053"/>
    <w:rsid w:val="002B2A90"/>
    <w:rsid w:val="00366233"/>
    <w:rsid w:val="0038157B"/>
    <w:rsid w:val="004731C6"/>
    <w:rsid w:val="00473733"/>
    <w:rsid w:val="00523DEB"/>
    <w:rsid w:val="00606C1A"/>
    <w:rsid w:val="00606CB3"/>
    <w:rsid w:val="006872DA"/>
    <w:rsid w:val="006958C4"/>
    <w:rsid w:val="006F20EF"/>
    <w:rsid w:val="00727832"/>
    <w:rsid w:val="00785E3C"/>
    <w:rsid w:val="007D430E"/>
    <w:rsid w:val="00824526"/>
    <w:rsid w:val="00864159"/>
    <w:rsid w:val="008B1043"/>
    <w:rsid w:val="008E5D62"/>
    <w:rsid w:val="00A30743"/>
    <w:rsid w:val="00A36118"/>
    <w:rsid w:val="00B04275"/>
    <w:rsid w:val="00B21BB4"/>
    <w:rsid w:val="00C15814"/>
    <w:rsid w:val="00CB4A47"/>
    <w:rsid w:val="00D80C96"/>
    <w:rsid w:val="00DF5594"/>
    <w:rsid w:val="00E75D23"/>
    <w:rsid w:val="00E86A60"/>
    <w:rsid w:val="00EA6153"/>
    <w:rsid w:val="00EB2BBB"/>
    <w:rsid w:val="00EF7D59"/>
    <w:rsid w:val="00F225E9"/>
    <w:rsid w:val="00F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6EDF"/>
  <w15:chartTrackingRefBased/>
  <w15:docId w15:val="{23AC3A87-20AD-4D05-A060-8F71D276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36623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6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6623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Tabela-Siatka">
    <w:name w:val="Table Grid"/>
    <w:basedOn w:val="Standardowy"/>
    <w:uiPriority w:val="39"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233"/>
  </w:style>
  <w:style w:type="paragraph" w:styleId="Stopka">
    <w:name w:val="footer"/>
    <w:basedOn w:val="Normalny"/>
    <w:link w:val="Stopka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233"/>
  </w:style>
  <w:style w:type="character" w:styleId="Hipercze">
    <w:name w:val="Hyperlink"/>
    <w:basedOn w:val="Domylnaczcionkaakapitu"/>
    <w:uiPriority w:val="99"/>
    <w:unhideWhenUsed/>
    <w:rsid w:val="007D43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cirf@mf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FAC184125D34BA844153DCDB45C9C" ma:contentTypeVersion="" ma:contentTypeDescription="Utwórz nowy dokument." ma:contentTypeScope="" ma:versionID="c6ad398e7a0de5c3fe0a5838aa392ac5">
  <xsd:schema xmlns:xsd="http://www.w3.org/2001/XMLSchema" xmlns:xs="http://www.w3.org/2001/XMLSchema" xmlns:p="http://schemas.microsoft.com/office/2006/metadata/properties" xmlns:ns2="d7c5cb1a-204c-4aca-8840-e2e19a588f2c" targetNamespace="http://schemas.microsoft.com/office/2006/metadata/properties" ma:root="true" ma:fieldsID="8a3b077977fc38bfb6fceae51e26022f" ns2:_="">
    <xsd:import namespace="d7c5cb1a-204c-4aca-8840-e2e19a588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b1a-204c-4aca-8840-e2e19a58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BB7EF-72E5-44B7-AED6-55E8300F7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cb1a-204c-4aca-8840-e2e19a58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61B8B-ED6D-4729-8BCE-1BEFFD576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3F9E9-A99D-4624-93F5-9DB9065AC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MICHOŃSKI MICHAŁ</dc:creator>
  <cp:keywords/>
  <dc:description/>
  <cp:lastModifiedBy>Michoński Michał</cp:lastModifiedBy>
  <cp:revision>21</cp:revision>
  <dcterms:created xsi:type="dcterms:W3CDTF">2024-07-30T10:12:00Z</dcterms:created>
  <dcterms:modified xsi:type="dcterms:W3CDTF">2024-09-17T11:22:00Z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0x0101001F7FAC184125D34BA844153DCDB45C9C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UxC4dwLulzfINJ8nQH+xvX5LNGipWa4BRSZhPgxsCvnBY8wvLghFb3eFxfMFNp77HqkDxa/yru5Laau+yztKOA==</vt:lpwstr>
  </property>
  <property fmtid="{D5CDD505-2E9C-101B-9397-08002B2CF9AE}" pid="5" name="MFClassificationDate">
    <vt:lpwstr>2024-07-03T12:02:37.7763379+02:00</vt:lpwstr>
  </property>
  <property fmtid="{D5CDD505-2E9C-101B-9397-08002B2CF9AE}" pid="6" name="MFClassifiedBySID">
    <vt:lpwstr>UxC4dwLulzfINJ8nQH+xvX5LNGipWa4BRSZhPgxsCvm42mrIC/DSDv0ggS+FjUN/2v1BBotkLlY5aAiEhoi6ue5HtRRyHucJltSpwXlVEpzJFwKRAHtWxr6nBYxjPwiZ</vt:lpwstr>
  </property>
  <property fmtid="{D5CDD505-2E9C-101B-9397-08002B2CF9AE}" pid="7" name="MFGRNItemId">
    <vt:lpwstr>GRN-a108b894-f9a1-49c8-8608-c00d12da265f</vt:lpwstr>
  </property>
  <property fmtid="{D5CDD505-2E9C-101B-9397-08002B2CF9AE}" pid="8" name="MFHash">
    <vt:lpwstr>Squp4cZwcTU510TqUU9ar6H1jCbfPkRvEWiBu8gKiPE=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